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settings.xml" ContentType="application/vnd.openxmlformats-officedocument.wordprocessingml.settings+xml"/>
  <Override PartName="/word/header3.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uto" w:line="360"/>
        <w:jc w:val="both"/>
        <w:rPr>
          <w:rFonts w:ascii="Roboto" w:hAnsi="Roboto" w:eastAsia="Roboto" w:cs="Roboto"/>
          <w:sz w:val="54"/>
          <w:szCs w:val="54"/>
          <w:u w:val="single" w:color="000000"/>
          <w:lang w:val="en-GB"/>
        </w:rPr>
      </w:pPr>
      <w:r>
        <w:rPr>
          <w:rFonts w:eastAsia="Roboto" w:cs="Roboto" w:ascii="Roboto" w:hAnsi="Roboto"/>
          <w:sz w:val="54"/>
          <w:szCs w:val="54"/>
          <w:u w:val="single" w:color="000000"/>
          <w:lang w:val="en-GB"/>
        </w:rPr>
      </w:r>
    </w:p>
    <w:p>
      <w:pPr>
        <w:pStyle w:val="BodyText"/>
        <w:spacing w:lineRule="auto" w:line="360"/>
        <w:jc w:val="center"/>
        <w:rPr>
          <w:rFonts w:ascii="Roboto" w:hAnsi="Roboto" w:eastAsia="Roboto" w:cs="Roboto"/>
          <w:sz w:val="54"/>
          <w:szCs w:val="54"/>
          <w:u w:val="single" w:color="000000"/>
          <w:lang w:val="en-GB"/>
        </w:rPr>
      </w:pPr>
      <w:r>
        <w:rPr>
          <w:rFonts w:eastAsia="Roboto" w:cs="Roboto" w:ascii="Roboto" w:hAnsi="Roboto"/>
          <w:sz w:val="54"/>
          <w:szCs w:val="54"/>
          <w:u w:val="single" w:color="000000"/>
          <w:lang w:val="en-GB"/>
        </w:rPr>
      </w:r>
    </w:p>
    <w:p>
      <w:pPr>
        <w:pStyle w:val="BodyText"/>
        <w:spacing w:lineRule="auto" w:line="360"/>
        <w:jc w:val="center"/>
        <w:rPr>
          <w:rFonts w:ascii="Roboto" w:hAnsi="Roboto" w:eastAsia="Roboto" w:cs="Roboto"/>
          <w:sz w:val="54"/>
          <w:szCs w:val="54"/>
          <w:u w:val="single" w:color="000000"/>
          <w:lang w:val="en-GB"/>
        </w:rPr>
      </w:pPr>
      <w:r>
        <w:rPr>
          <w:rFonts w:eastAsia="Roboto" w:cs="Roboto" w:ascii="Roboto" w:hAnsi="Roboto"/>
          <w:sz w:val="54"/>
          <w:szCs w:val="54"/>
          <w:u w:val="single" w:color="000000"/>
          <w:lang w:val="en-GB"/>
        </w:rPr>
      </w:r>
    </w:p>
    <w:p>
      <w:pPr>
        <w:pStyle w:val="BodyText"/>
        <w:spacing w:lineRule="auto" w:line="360"/>
        <w:jc w:val="center"/>
        <w:rPr>
          <w:rFonts w:ascii="Roboto" w:hAnsi="Roboto" w:eastAsia="Roboto" w:cs="Roboto"/>
          <w:sz w:val="54"/>
          <w:szCs w:val="54"/>
          <w:u w:val="single" w:color="000000"/>
          <w:lang w:val="en-GB"/>
        </w:rPr>
      </w:pPr>
      <w:r>
        <w:rPr>
          <w:rFonts w:eastAsia="Roboto" w:cs="Roboto" w:ascii="Roboto" w:hAnsi="Roboto"/>
          <w:sz w:val="54"/>
          <w:szCs w:val="54"/>
          <w:u w:val="single" w:color="000000"/>
          <w:lang w:val="en-GB"/>
        </w:rPr>
      </w:r>
    </w:p>
    <w:p>
      <w:pPr>
        <w:pStyle w:val="BodyText"/>
        <w:spacing w:lineRule="auto" w:line="360"/>
        <w:jc w:val="center"/>
        <w:rPr>
          <w:lang w:val="en-GB"/>
        </w:rPr>
      </w:pPr>
      <w:r>
        <w:rPr>
          <w:rFonts w:eastAsia="Roboto" w:cs="Roboto" w:ascii="Roboto" w:hAnsi="Roboto"/>
          <w:sz w:val="64"/>
          <w:szCs w:val="64"/>
          <w:u w:val="single" w:color="000000"/>
          <w:lang w:val="en-GB"/>
        </w:rPr>
        <w:t xml:space="preserve">Wooler Evangelical Church </w:t>
      </w:r>
    </w:p>
    <w:p>
      <w:pPr>
        <w:pStyle w:val="BodyText"/>
        <w:spacing w:lineRule="auto" w:line="360"/>
        <w:jc w:val="center"/>
        <w:rPr>
          <w:rFonts w:ascii="Roboto" w:hAnsi="Roboto" w:eastAsia="Roboto" w:cs="Roboto"/>
          <w:color w:val="F12922"/>
          <w:sz w:val="106"/>
          <w:szCs w:val="106"/>
          <w:u w:val="none" w:color="F12922"/>
          <w:lang w:val="en-GB"/>
        </w:rPr>
      </w:pPr>
      <w:r>
        <w:rPr>
          <w:rFonts w:eastAsia="Roboto" w:cs="Roboto" w:ascii="Roboto" w:hAnsi="Roboto"/>
          <w:color w:val="F12922"/>
          <w:sz w:val="106"/>
          <w:szCs w:val="106"/>
          <w:u w:val="none" w:color="F12922"/>
          <w:lang w:val="en-GB"/>
        </w:rPr>
      </w:r>
    </w:p>
    <w:p>
      <w:pPr>
        <w:pStyle w:val="BodyText"/>
        <w:spacing w:lineRule="auto" w:line="360"/>
        <w:jc w:val="center"/>
        <w:rPr>
          <w:rFonts w:ascii="Roboto" w:hAnsi="Roboto" w:eastAsia="Roboto" w:cs="Roboto"/>
          <w:sz w:val="54"/>
          <w:szCs w:val="54"/>
          <w:u w:val="single" w:color="000000"/>
          <w:lang w:val="en-GB"/>
        </w:rPr>
      </w:pPr>
      <w:r>
        <w:rPr>
          <w:rFonts w:eastAsia="Roboto" w:cs="Roboto" w:ascii="Roboto" w:hAnsi="Roboto"/>
          <w:sz w:val="54"/>
          <w:szCs w:val="54"/>
          <w:u w:val="single" w:color="000000"/>
          <w:lang w:val="en-GB"/>
        </w:rPr>
      </w:r>
    </w:p>
    <w:p>
      <w:pPr>
        <w:pStyle w:val="BodyText"/>
        <w:spacing w:lineRule="auto" w:line="360"/>
        <w:jc w:val="center"/>
        <w:rPr>
          <w:lang w:val="en-GB"/>
        </w:rPr>
      </w:pPr>
      <w:r>
        <w:rPr>
          <w:rFonts w:eastAsia="Roboto" w:cs="Roboto" w:ascii="Roboto" w:hAnsi="Roboto"/>
          <w:sz w:val="54"/>
          <w:szCs w:val="54"/>
          <w:lang w:val="en-GB"/>
        </w:rPr>
        <w:t xml:space="preserve">Safeguarding Policy </w:t>
      </w:r>
    </w:p>
    <w:p>
      <w:pPr>
        <w:pStyle w:val="BodyText"/>
        <w:spacing w:lineRule="auto" w:line="360"/>
        <w:jc w:val="center"/>
        <w:rPr>
          <w:lang w:val="en-GB"/>
        </w:rPr>
      </w:pPr>
      <w:r>
        <w:rPr>
          <w:rFonts w:eastAsia="Roboto" w:cs="Roboto" w:ascii="Roboto" w:hAnsi="Roboto"/>
          <w:sz w:val="54"/>
          <w:szCs w:val="54"/>
          <w:lang w:val="en-GB"/>
        </w:rPr>
        <w:t>2023</w:t>
      </w:r>
    </w:p>
    <w:p>
      <w:pPr>
        <w:pStyle w:val="BodyText"/>
        <w:spacing w:lineRule="auto" w:line="360"/>
        <w:jc w:val="center"/>
        <w:rPr>
          <w:rFonts w:ascii="Roboto" w:hAnsi="Roboto" w:eastAsia="Roboto" w:cs="Roboto"/>
          <w:sz w:val="24"/>
          <w:szCs w:val="24"/>
          <w:u w:val="single" w:color="000000"/>
          <w:lang w:val="en-GB"/>
        </w:rPr>
      </w:pPr>
      <w:r>
        <w:rPr>
          <w:rFonts w:eastAsia="Roboto" w:cs="Roboto" w:ascii="Roboto" w:hAnsi="Roboto"/>
          <w:sz w:val="24"/>
          <w:szCs w:val="24"/>
          <w:u w:val="single" w:color="000000"/>
          <w:lang w:val="en-GB"/>
        </w:rPr>
      </w:r>
    </w:p>
    <w:p>
      <w:pPr>
        <w:pStyle w:val="BodyText"/>
        <w:spacing w:lineRule="auto" w:line="360"/>
        <w:jc w:val="both"/>
        <w:rPr>
          <w:rFonts w:ascii="Roboto" w:hAnsi="Roboto" w:eastAsia="Roboto" w:cs="Roboto"/>
          <w:sz w:val="24"/>
          <w:szCs w:val="24"/>
          <w:u w:val="single" w:color="000000"/>
          <w:lang w:val="en-GB"/>
        </w:rPr>
      </w:pPr>
      <w:r>
        <w:rPr>
          <w:rFonts w:eastAsia="Roboto" w:cs="Roboto" w:ascii="Roboto" w:hAnsi="Roboto"/>
          <w:sz w:val="24"/>
          <w:szCs w:val="24"/>
          <w:u w:val="single" w:color="000000"/>
          <w:lang w:val="en-GB"/>
        </w:rPr>
      </w:r>
    </w:p>
    <w:p>
      <w:pPr>
        <w:pStyle w:val="BodyText"/>
        <w:spacing w:lineRule="auto" w:line="360"/>
        <w:jc w:val="both"/>
        <w:rPr>
          <w:rFonts w:ascii="Roboto" w:hAnsi="Roboto" w:eastAsia="Roboto" w:cs="Roboto"/>
          <w:sz w:val="24"/>
          <w:szCs w:val="24"/>
          <w:u w:val="single" w:color="000000"/>
          <w:lang w:val="en-GB"/>
        </w:rPr>
      </w:pPr>
      <w:r>
        <w:rPr>
          <w:rFonts w:eastAsia="Roboto" w:cs="Roboto" w:ascii="Roboto" w:hAnsi="Roboto"/>
          <w:sz w:val="24"/>
          <w:szCs w:val="24"/>
          <w:u w:val="single" w:color="000000"/>
          <w:lang w:val="en-GB"/>
        </w:rPr>
      </w:r>
    </w:p>
    <w:p>
      <w:pPr>
        <w:pStyle w:val="BodyText"/>
        <w:spacing w:lineRule="auto" w:line="360"/>
        <w:jc w:val="both"/>
        <w:rPr>
          <w:rFonts w:ascii="Roboto" w:hAnsi="Roboto" w:eastAsia="Roboto" w:cs="Roboto"/>
          <w:sz w:val="24"/>
          <w:szCs w:val="24"/>
          <w:u w:val="single" w:color="000000"/>
          <w:lang w:val="en-GB"/>
        </w:rPr>
      </w:pPr>
      <w:r>
        <w:rPr>
          <w:rFonts w:eastAsia="Roboto" w:cs="Roboto" w:ascii="Roboto" w:hAnsi="Roboto"/>
          <w:sz w:val="24"/>
          <w:szCs w:val="24"/>
          <w:u w:val="single" w:color="000000"/>
          <w:lang w:val="en-GB"/>
        </w:rPr>
      </w:r>
    </w:p>
    <w:p>
      <w:pPr>
        <w:pStyle w:val="BodyText"/>
        <w:spacing w:lineRule="auto" w:line="360"/>
        <w:jc w:val="both"/>
        <w:rPr>
          <w:rFonts w:ascii="Roboto" w:hAnsi="Roboto" w:eastAsia="Roboto" w:cs="Roboto"/>
          <w:sz w:val="24"/>
          <w:szCs w:val="24"/>
          <w:u w:val="single" w:color="000000"/>
          <w:lang w:val="en-GB"/>
        </w:rPr>
      </w:pPr>
      <w:r>
        <w:rPr>
          <w:rFonts w:eastAsia="Roboto" w:cs="Roboto" w:ascii="Roboto" w:hAnsi="Roboto"/>
          <w:sz w:val="24"/>
          <w:szCs w:val="24"/>
          <w:u w:val="single" w:color="000000"/>
          <w:lang w:val="en-GB"/>
        </w:rPr>
      </w:r>
    </w:p>
    <w:p>
      <w:pPr>
        <w:pStyle w:val="BodyText"/>
        <w:spacing w:lineRule="auto" w:line="360"/>
        <w:jc w:val="both"/>
        <w:rPr>
          <w:rFonts w:ascii="Roboto" w:hAnsi="Roboto" w:eastAsia="Roboto" w:cs="Roboto"/>
          <w:sz w:val="24"/>
          <w:szCs w:val="24"/>
          <w:u w:val="single" w:color="000000"/>
          <w:lang w:val="en-GB"/>
        </w:rPr>
      </w:pPr>
      <w:r>
        <w:rPr>
          <w:rFonts w:eastAsia="Roboto" w:cs="Roboto" w:ascii="Roboto" w:hAnsi="Roboto"/>
          <w:sz w:val="24"/>
          <w:szCs w:val="24"/>
          <w:u w:val="single" w:color="000000"/>
          <w:lang w:val="en-GB"/>
        </w:rPr>
      </w:r>
    </w:p>
    <w:p>
      <w:pPr>
        <w:pStyle w:val="BodyText"/>
        <w:spacing w:lineRule="auto" w:line="360"/>
        <w:jc w:val="both"/>
        <w:rPr>
          <w:rFonts w:ascii="Roboto" w:hAnsi="Roboto" w:eastAsia="Roboto" w:cs="Roboto"/>
          <w:sz w:val="24"/>
          <w:szCs w:val="24"/>
          <w:u w:val="single" w:color="000000"/>
          <w:lang w:val="en-GB"/>
        </w:rPr>
      </w:pPr>
      <w:r>
        <w:rPr>
          <w:rFonts w:eastAsia="Roboto" w:cs="Roboto" w:ascii="Roboto" w:hAnsi="Roboto"/>
          <w:sz w:val="24"/>
          <w:szCs w:val="24"/>
          <w:u w:val="single" w:color="000000"/>
          <w:lang w:val="en-GB"/>
        </w:rPr>
      </w:r>
    </w:p>
    <w:p>
      <w:pPr>
        <w:pStyle w:val="BodyText"/>
        <w:spacing w:lineRule="auto" w:line="360"/>
        <w:jc w:val="both"/>
        <w:rPr>
          <w:rFonts w:ascii="Roboto" w:hAnsi="Roboto" w:eastAsia="Roboto" w:cs="Roboto"/>
          <w:sz w:val="24"/>
          <w:szCs w:val="24"/>
          <w:u w:val="single" w:color="000000"/>
          <w:lang w:val="en-GB"/>
        </w:rPr>
      </w:pPr>
      <w:r>
        <w:rPr>
          <w:rFonts w:eastAsia="Roboto" w:cs="Roboto" w:ascii="Roboto" w:hAnsi="Roboto"/>
          <w:sz w:val="24"/>
          <w:szCs w:val="24"/>
          <w:u w:val="single" w:color="000000"/>
          <w:lang w:val="en-GB"/>
        </w:rPr>
      </w:r>
    </w:p>
    <w:p>
      <w:pPr>
        <w:pStyle w:val="BodyText"/>
        <w:spacing w:lineRule="auto" w:line="360"/>
        <w:jc w:val="both"/>
        <w:rPr>
          <w:rFonts w:ascii="Roboto" w:hAnsi="Roboto" w:eastAsia="Roboto" w:cs="Roboto"/>
          <w:sz w:val="24"/>
          <w:szCs w:val="24"/>
          <w:u w:val="single" w:color="000000"/>
          <w:lang w:val="en-GB"/>
        </w:rPr>
      </w:pPr>
      <w:r>
        <w:rPr>
          <w:rFonts w:eastAsia="Roboto" w:cs="Roboto" w:ascii="Roboto" w:hAnsi="Roboto"/>
          <w:sz w:val="24"/>
          <w:szCs w:val="24"/>
          <w:u w:val="single" w:color="000000"/>
          <w:lang w:val="en-GB"/>
        </w:rPr>
      </w:r>
    </w:p>
    <w:p>
      <w:pPr>
        <w:pStyle w:val="BodyText"/>
        <w:spacing w:lineRule="auto" w:line="360"/>
        <w:jc w:val="both"/>
        <w:rPr>
          <w:rFonts w:ascii="Roboto" w:hAnsi="Roboto" w:eastAsia="Roboto" w:cs="Roboto"/>
          <w:sz w:val="24"/>
          <w:szCs w:val="24"/>
          <w:u w:val="single" w:color="000000"/>
          <w:lang w:val="en-GB"/>
        </w:rPr>
      </w:pPr>
      <w:r>
        <w:rPr>
          <w:rFonts w:eastAsia="Roboto" w:cs="Roboto" w:ascii="Roboto" w:hAnsi="Roboto"/>
          <w:sz w:val="24"/>
          <w:szCs w:val="24"/>
          <w:u w:val="single" w:color="000000"/>
          <w:lang w:val="en-GB"/>
        </w:rPr>
      </w:r>
    </w:p>
    <w:p>
      <w:pPr>
        <w:pStyle w:val="BodyText"/>
        <w:spacing w:lineRule="auto" w:line="360"/>
        <w:jc w:val="both"/>
        <w:rPr>
          <w:rFonts w:ascii="Roboto" w:hAnsi="Roboto" w:eastAsia="Roboto" w:cs="Roboto"/>
          <w:sz w:val="24"/>
          <w:szCs w:val="24"/>
          <w:u w:val="single" w:color="000000"/>
          <w:lang w:val="en-GB"/>
        </w:rPr>
      </w:pPr>
      <w:r>
        <w:rPr>
          <w:rFonts w:eastAsia="Roboto" w:cs="Roboto" w:ascii="Roboto" w:hAnsi="Roboto"/>
          <w:sz w:val="24"/>
          <w:szCs w:val="24"/>
          <w:u w:val="single" w:color="000000"/>
          <w:lang w:val="en-GB"/>
        </w:rPr>
      </w:r>
    </w:p>
    <w:p>
      <w:pPr>
        <w:pStyle w:val="Title"/>
        <w:rPr>
          <w:rFonts w:ascii="Roboto" w:hAnsi="Roboto" w:eastAsia="Roboto" w:cs="Roboto"/>
          <w:sz w:val="30"/>
          <w:szCs w:val="30"/>
          <w:lang w:val="en-GB"/>
        </w:rPr>
      </w:pPr>
      <w:r>
        <w:rPr>
          <w:rFonts w:eastAsia="Roboto" w:cs="Roboto" w:ascii="Roboto" w:hAnsi="Roboto"/>
          <w:sz w:val="30"/>
          <w:szCs w:val="30"/>
          <w:lang w:val="en-GB"/>
        </w:rPr>
      </w:r>
    </w:p>
    <w:p>
      <w:pPr>
        <w:pStyle w:val="Normal"/>
        <w:rPr>
          <w:sz w:val="24"/>
          <w:szCs w:val="24"/>
          <w:u w:val="single" w:color="000000"/>
          <w:lang w:val="en-GB"/>
        </w:rPr>
      </w:pPr>
      <w:r>
        <w:rPr>
          <w:sz w:val="24"/>
          <w:szCs w:val="24"/>
          <w:u w:val="single" w:color="000000"/>
          <w:lang w:val="en-GB"/>
        </w:rPr>
      </w:r>
    </w:p>
    <w:p>
      <w:pPr>
        <w:pStyle w:val="Title"/>
        <w:rPr>
          <w:lang w:val="en-GB"/>
        </w:rPr>
      </w:pPr>
      <w:r>
        <w:rPr>
          <w:rFonts w:eastAsia="Roboto" w:cs="Roboto" w:ascii="Roboto" w:hAnsi="Roboto"/>
          <w:sz w:val="30"/>
          <w:szCs w:val="30"/>
          <w:u w:val="single" w:color="000000"/>
          <w:lang w:val="en-GB"/>
        </w:rPr>
        <w:t>Index:</w:t>
      </w:r>
    </w:p>
    <w:p>
      <w:pPr>
        <w:pStyle w:val="Normal"/>
        <w:rPr>
          <w:rFonts w:ascii="Roboto" w:hAnsi="Roboto" w:eastAsia="Roboto" w:cs="Roboto"/>
          <w:sz w:val="24"/>
          <w:szCs w:val="24"/>
          <w:u w:val="single" w:color="000000"/>
          <w:lang w:val="en-GB"/>
        </w:rPr>
      </w:pPr>
      <w:r>
        <w:rPr>
          <w:rFonts w:eastAsia="Roboto" w:cs="Roboto" w:ascii="Roboto" w:hAnsi="Roboto"/>
          <w:sz w:val="24"/>
          <w:szCs w:val="24"/>
          <w:u w:val="single" w:color="000000"/>
          <w:lang w:val="en-GB"/>
        </w:rPr>
      </w:r>
    </w:p>
    <w:p>
      <w:pPr>
        <w:pStyle w:val="BodyText"/>
        <w:spacing w:lineRule="auto" w:line="360"/>
        <w:ind w:hanging="283" w:left="283"/>
        <w:jc w:val="both"/>
        <w:rPr>
          <w:lang w:val="en-GB"/>
        </w:rPr>
      </w:pPr>
      <w:r>
        <w:rPr>
          <w:rFonts w:eastAsia="Roboto" w:cs="Roboto" w:ascii="Roboto" w:hAnsi="Roboto"/>
          <w:b/>
          <w:bCs/>
          <w:sz w:val="24"/>
          <w:szCs w:val="24"/>
          <w:lang w:val="en-GB"/>
        </w:rPr>
        <w:t>Section 1.</w:t>
        <w:tab/>
        <w:t xml:space="preserve">Organisations Details </w:t>
        <w:tab/>
        <w:tab/>
        <w:tab/>
        <w:tab/>
        <w:tab/>
        <w:tab/>
        <w:tab/>
      </w:r>
      <w:r>
        <w:rPr>
          <w:rFonts w:eastAsia="Roboto" w:cs="Roboto" w:ascii="Roboto" w:hAnsi="Roboto"/>
          <w:sz w:val="24"/>
          <w:szCs w:val="24"/>
          <w:lang w:val="en-GB"/>
        </w:rPr>
        <w:t>page 3</w:t>
      </w:r>
    </w:p>
    <w:p>
      <w:pPr>
        <w:pStyle w:val="BodyText"/>
        <w:spacing w:lineRule="auto" w:line="360"/>
        <w:ind w:hanging="283" w:left="283"/>
        <w:jc w:val="both"/>
        <w:rPr>
          <w:lang w:val="en-GB"/>
        </w:rPr>
      </w:pPr>
      <w:r>
        <w:rPr>
          <w:rFonts w:eastAsia="Roboto" w:cs="Roboto" w:ascii="Roboto" w:hAnsi="Roboto"/>
          <w:sz w:val="24"/>
          <w:szCs w:val="24"/>
          <w:lang w:val="en-GB"/>
        </w:rPr>
        <w:tab/>
        <w:tab/>
        <w:t>Safe and Secure – Standard 1</w:t>
      </w:r>
    </w:p>
    <w:p>
      <w:pPr>
        <w:pStyle w:val="BodyText"/>
        <w:spacing w:lineRule="auto" w:line="360"/>
        <w:ind w:hanging="283" w:left="283"/>
        <w:jc w:val="both"/>
        <w:rPr>
          <w:rFonts w:ascii="Roboto" w:hAnsi="Roboto" w:eastAsia="Roboto" w:cs="Roboto"/>
          <w:sz w:val="24"/>
          <w:szCs w:val="24"/>
          <w:lang w:val="en-GB"/>
        </w:rPr>
      </w:pPr>
      <w:r>
        <w:rPr>
          <w:rFonts w:eastAsia="Roboto" w:cs="Roboto" w:ascii="Roboto" w:hAnsi="Roboto"/>
          <w:sz w:val="24"/>
          <w:szCs w:val="24"/>
          <w:lang w:val="en-GB"/>
        </w:rPr>
      </w:r>
    </w:p>
    <w:p>
      <w:pPr>
        <w:pStyle w:val="BodyText"/>
        <w:spacing w:lineRule="auto" w:line="360"/>
        <w:ind w:hanging="283" w:left="283"/>
        <w:jc w:val="both"/>
        <w:rPr>
          <w:lang w:val="en-GB"/>
        </w:rPr>
      </w:pPr>
      <w:r>
        <w:rPr>
          <w:rFonts w:eastAsia="Roboto" w:cs="Roboto" w:ascii="Roboto" w:hAnsi="Roboto"/>
          <w:b/>
          <w:bCs/>
          <w:sz w:val="24"/>
          <w:szCs w:val="24"/>
          <w:lang w:val="en-GB"/>
        </w:rPr>
        <w:t>Section 2.</w:t>
        <w:tab/>
        <w:t>Recognising and responding appropriately to an allegation or</w:t>
      </w:r>
    </w:p>
    <w:p>
      <w:pPr>
        <w:pStyle w:val="BodyText"/>
        <w:spacing w:lineRule="auto" w:line="360"/>
        <w:ind w:hanging="283" w:left="283"/>
        <w:jc w:val="both"/>
        <w:rPr>
          <w:lang w:val="en-GB"/>
        </w:rPr>
      </w:pPr>
      <w:r>
        <w:rPr>
          <w:rFonts w:eastAsia="Roboto" w:cs="Roboto" w:ascii="Roboto" w:hAnsi="Roboto"/>
          <w:b/>
          <w:bCs/>
          <w:sz w:val="24"/>
          <w:szCs w:val="24"/>
          <w:lang w:val="en-GB"/>
        </w:rPr>
        <w:t xml:space="preserve"> </w:t>
      </w:r>
      <w:r>
        <w:rPr>
          <w:rFonts w:eastAsia="Roboto" w:cs="Roboto" w:ascii="Roboto" w:hAnsi="Roboto"/>
          <w:b/>
          <w:bCs/>
          <w:sz w:val="24"/>
          <w:szCs w:val="24"/>
          <w:lang w:val="en-GB"/>
        </w:rPr>
        <w:t>suspicion of abuse</w:t>
      </w:r>
      <w:r>
        <w:rPr>
          <w:rFonts w:eastAsia="Roboto" w:cs="Roboto" w:ascii="Roboto" w:hAnsi="Roboto"/>
          <w:lang w:val="en-GB"/>
        </w:rPr>
        <w:t xml:space="preserve">        </w:t>
      </w:r>
      <w:r>
        <w:rPr>
          <w:rFonts w:eastAsia="Roboto" w:cs="Roboto" w:ascii="Roboto" w:hAnsi="Roboto"/>
          <w:sz w:val="24"/>
          <w:szCs w:val="24"/>
          <w:lang w:val="en-GB"/>
        </w:rPr>
        <w:t>Safe and Secure – Standards 2 and 7</w:t>
      </w:r>
      <w:r>
        <w:rPr>
          <w:rFonts w:eastAsia="Roboto" w:cs="Roboto" w:ascii="Roboto" w:hAnsi="Roboto"/>
          <w:b/>
          <w:bCs/>
          <w:sz w:val="24"/>
          <w:szCs w:val="24"/>
          <w:lang w:val="en-GB"/>
        </w:rPr>
        <w:t xml:space="preserve">  </w:t>
        <w:tab/>
        <w:tab/>
        <w:tab/>
        <w:tab/>
      </w:r>
      <w:r>
        <w:rPr>
          <w:rFonts w:eastAsia="Roboto" w:cs="Roboto" w:ascii="Roboto" w:hAnsi="Roboto"/>
          <w:sz w:val="24"/>
          <w:szCs w:val="24"/>
          <w:lang w:val="en-GB"/>
        </w:rPr>
        <w:t>page 5</w:t>
      </w:r>
    </w:p>
    <w:p>
      <w:pPr>
        <w:pStyle w:val="BodyText"/>
        <w:spacing w:lineRule="auto" w:line="300"/>
        <w:ind w:hanging="283" w:left="283"/>
        <w:jc w:val="both"/>
        <w:rPr>
          <w:lang w:val="en-GB"/>
        </w:rPr>
      </w:pPr>
      <w:r>
        <w:rPr>
          <w:rFonts w:eastAsia="Roboto" w:cs="Roboto" w:ascii="Roboto" w:hAnsi="Roboto"/>
          <w:sz w:val="24"/>
          <w:szCs w:val="24"/>
          <w:lang w:val="en-GB"/>
        </w:rPr>
        <w:t>Definitions and signs of abuse</w:t>
        <w:tab/>
        <w:tab/>
        <w:tab/>
        <w:tab/>
        <w:tab/>
        <w:tab/>
        <w:tab/>
        <w:tab/>
        <w:t>page 5</w:t>
      </w:r>
    </w:p>
    <w:p>
      <w:pPr>
        <w:pStyle w:val="BodyText"/>
        <w:spacing w:lineRule="auto" w:line="300"/>
        <w:ind w:hanging="283" w:left="283"/>
        <w:jc w:val="both"/>
        <w:rPr>
          <w:lang w:val="en-GB"/>
        </w:rPr>
      </w:pPr>
      <w:r>
        <w:rPr>
          <w:rFonts w:eastAsia="Roboto" w:cs="Roboto" w:ascii="Roboto" w:hAnsi="Roboto"/>
          <w:sz w:val="24"/>
          <w:szCs w:val="24"/>
          <w:lang w:val="en-GB"/>
        </w:rPr>
        <w:t>How to respond to disclosure of abuse</w:t>
        <w:tab/>
        <w:tab/>
        <w:tab/>
        <w:tab/>
        <w:tab/>
        <w:tab/>
        <w:tab/>
        <w:t>page 10</w:t>
      </w:r>
    </w:p>
    <w:p>
      <w:pPr>
        <w:pStyle w:val="BodyText"/>
        <w:spacing w:lineRule="auto" w:line="300"/>
        <w:ind w:hanging="283" w:left="283"/>
        <w:jc w:val="both"/>
        <w:rPr>
          <w:lang w:val="en-GB"/>
        </w:rPr>
      </w:pPr>
      <w:r>
        <w:rPr>
          <w:rFonts w:eastAsia="Roboto" w:cs="Roboto" w:ascii="Roboto" w:hAnsi="Roboto"/>
          <w:sz w:val="24"/>
          <w:szCs w:val="24"/>
          <w:lang w:val="en-GB"/>
        </w:rPr>
        <w:t>How to respond to allegations of abuse</w:t>
        <w:tab/>
        <w:tab/>
        <w:tab/>
        <w:tab/>
        <w:tab/>
        <w:tab/>
        <w:tab/>
        <w:t>page 11</w:t>
      </w:r>
    </w:p>
    <w:p>
      <w:pPr>
        <w:pStyle w:val="Title"/>
        <w:spacing w:lineRule="auto" w:line="300"/>
        <w:ind w:hanging="283" w:left="283"/>
        <w:rPr>
          <w:lang w:val="en-GB"/>
        </w:rPr>
      </w:pPr>
      <w:r>
        <w:rPr>
          <w:rFonts w:eastAsia="Roboto" w:cs="Roboto" w:ascii="Roboto" w:hAnsi="Roboto"/>
          <w:b w:val="false"/>
          <w:bCs w:val="false"/>
          <w:sz w:val="24"/>
          <w:szCs w:val="24"/>
          <w:lang w:val="en-GB"/>
        </w:rPr>
        <w:t xml:space="preserve">Detailed procedures where there is a concern about a child </w:t>
        <w:tab/>
        <w:tab/>
        <w:tab/>
        <w:tab/>
        <w:tab/>
        <w:t>page 12</w:t>
      </w:r>
    </w:p>
    <w:p>
      <w:pPr>
        <w:pStyle w:val="BodyText"/>
        <w:spacing w:lineRule="auto" w:line="300"/>
        <w:ind w:hanging="283" w:left="283"/>
        <w:jc w:val="both"/>
        <w:rPr>
          <w:lang w:val="en-GB"/>
        </w:rPr>
      </w:pPr>
      <w:r>
        <w:rPr>
          <w:rFonts w:eastAsia="Roboto" w:cs="Roboto" w:ascii="Roboto" w:hAnsi="Roboto"/>
          <w:sz w:val="22"/>
          <w:szCs w:val="22"/>
          <w:lang w:val="en-GB"/>
        </w:rPr>
        <w:t>Detailed procedures where there is a concern that an adult is in need of protection</w:t>
      </w:r>
      <w:r>
        <w:rPr>
          <w:rFonts w:eastAsia="Roboto" w:cs="Roboto" w:ascii="Roboto" w:hAnsi="Roboto"/>
          <w:sz w:val="24"/>
          <w:szCs w:val="24"/>
          <w:lang w:val="en-GB"/>
        </w:rPr>
        <w:t xml:space="preserve"> </w:t>
        <w:tab/>
        <w:tab/>
        <w:t>page 12</w:t>
      </w:r>
    </w:p>
    <w:p>
      <w:pPr>
        <w:pStyle w:val="BodyText"/>
        <w:spacing w:lineRule="auto" w:line="300"/>
        <w:ind w:hanging="283" w:left="283"/>
        <w:jc w:val="both"/>
        <w:rPr>
          <w:lang w:val="en-GB"/>
        </w:rPr>
      </w:pPr>
      <w:r>
        <w:rPr>
          <w:rFonts w:eastAsia="Roboto" w:cs="Roboto" w:ascii="Roboto" w:hAnsi="Roboto"/>
          <w:sz w:val="24"/>
          <w:szCs w:val="24"/>
          <w:lang w:val="en-GB"/>
        </w:rPr>
        <w:t>Allegations of abuse against a person who works with children/young people</w:t>
        <w:tab/>
        <w:tab/>
        <w:t>page 13</w:t>
      </w:r>
    </w:p>
    <w:p>
      <w:pPr>
        <w:pStyle w:val="BodyText"/>
        <w:jc w:val="both"/>
        <w:rPr>
          <w:lang w:val="en-GB"/>
        </w:rPr>
      </w:pPr>
      <w:r>
        <w:rPr>
          <w:rFonts w:eastAsia="Roboto" w:cs="Roboto" w:ascii="Roboto" w:hAnsi="Roboto"/>
          <w:sz w:val="24"/>
          <w:szCs w:val="24"/>
          <w:lang w:val="en-GB"/>
        </w:rPr>
        <w:t>Allegations of abuse against a person who works with adults with care and</w:t>
      </w:r>
    </w:p>
    <w:p>
      <w:pPr>
        <w:pStyle w:val="BodyText"/>
        <w:jc w:val="both"/>
        <w:rPr>
          <w:lang w:val="en-GB"/>
        </w:rPr>
      </w:pPr>
      <w:r>
        <w:rPr>
          <w:rFonts w:eastAsia="Roboto" w:cs="Roboto" w:ascii="Roboto" w:hAnsi="Roboto"/>
          <w:sz w:val="24"/>
          <w:szCs w:val="24"/>
          <w:lang w:val="en-GB"/>
        </w:rPr>
        <w:t xml:space="preserve"> </w:t>
      </w:r>
      <w:r>
        <w:rPr>
          <w:rFonts w:eastAsia="Roboto" w:cs="Roboto" w:ascii="Roboto" w:hAnsi="Roboto"/>
          <w:sz w:val="24"/>
          <w:szCs w:val="24"/>
          <w:lang w:val="en-GB"/>
        </w:rPr>
        <w:t>support needs.</w:t>
        <w:tab/>
        <w:tab/>
        <w:tab/>
        <w:tab/>
        <w:tab/>
        <w:tab/>
        <w:tab/>
        <w:tab/>
        <w:tab/>
        <w:tab/>
        <w:t>page 13</w:t>
      </w:r>
    </w:p>
    <w:p>
      <w:pPr>
        <w:pStyle w:val="BodyText"/>
        <w:spacing w:lineRule="auto" w:line="360"/>
        <w:ind w:hanging="283" w:left="283"/>
        <w:jc w:val="both"/>
        <w:rPr>
          <w:rFonts w:ascii="Roboto" w:hAnsi="Roboto" w:eastAsia="Roboto" w:cs="Roboto"/>
          <w:sz w:val="24"/>
          <w:szCs w:val="24"/>
          <w:lang w:val="en-GB"/>
        </w:rPr>
      </w:pPr>
      <w:r>
        <w:rPr>
          <w:rFonts w:eastAsia="Roboto" w:cs="Roboto" w:ascii="Roboto" w:hAnsi="Roboto"/>
          <w:sz w:val="24"/>
          <w:szCs w:val="24"/>
          <w:lang w:val="en-GB"/>
        </w:rPr>
      </w:r>
    </w:p>
    <w:p>
      <w:pPr>
        <w:pStyle w:val="BodyText"/>
        <w:spacing w:lineRule="auto" w:line="360"/>
        <w:ind w:hanging="283" w:left="283"/>
        <w:jc w:val="both"/>
        <w:rPr>
          <w:lang w:val="en-GB"/>
        </w:rPr>
      </w:pPr>
      <w:r>
        <w:rPr>
          <w:rFonts w:eastAsia="Roboto" w:cs="Roboto" w:ascii="Roboto" w:hAnsi="Roboto"/>
          <w:b/>
          <w:bCs/>
          <w:sz w:val="24"/>
          <w:szCs w:val="24"/>
          <w:lang w:val="en-GB"/>
        </w:rPr>
        <w:t>Section 3.</w:t>
        <w:tab/>
        <w:t xml:space="preserve">Prevention </w:t>
      </w:r>
    </w:p>
    <w:p>
      <w:pPr>
        <w:pStyle w:val="BodyText"/>
        <w:spacing w:lineRule="auto" w:line="360"/>
        <w:ind w:hanging="283" w:left="283"/>
        <w:jc w:val="both"/>
        <w:rPr>
          <w:lang w:val="en-GB"/>
        </w:rPr>
      </w:pPr>
      <w:r>
        <w:rPr>
          <w:rFonts w:eastAsia="Roboto" w:cs="Roboto" w:ascii="Roboto" w:hAnsi="Roboto"/>
          <w:sz w:val="24"/>
          <w:szCs w:val="24"/>
          <w:lang w:val="en-GB"/>
        </w:rPr>
        <w:tab/>
        <w:tab/>
        <w:t>Safe and Secure – Standards 3 and 4</w:t>
      </w:r>
    </w:p>
    <w:p>
      <w:pPr>
        <w:pStyle w:val="BodyText"/>
        <w:spacing w:lineRule="auto" w:line="360"/>
        <w:ind w:hanging="283" w:left="283"/>
        <w:jc w:val="both"/>
        <w:rPr>
          <w:lang w:val="en-GB"/>
        </w:rPr>
      </w:pPr>
      <w:r>
        <w:rPr>
          <w:rFonts w:eastAsia="Roboto" w:cs="Roboto" w:ascii="Roboto" w:hAnsi="Roboto"/>
          <w:sz w:val="24"/>
          <w:szCs w:val="24"/>
          <w:lang w:val="en-GB"/>
        </w:rPr>
        <w:t xml:space="preserve">Safer recruitment </w:t>
        <w:tab/>
        <w:tab/>
        <w:tab/>
        <w:tab/>
        <w:tab/>
        <w:tab/>
        <w:tab/>
        <w:tab/>
        <w:tab/>
        <w:tab/>
        <w:t>page 13</w:t>
      </w:r>
    </w:p>
    <w:p>
      <w:pPr>
        <w:pStyle w:val="BodyText"/>
        <w:spacing w:lineRule="auto" w:line="360"/>
        <w:ind w:hanging="283" w:left="283"/>
        <w:jc w:val="both"/>
        <w:rPr>
          <w:lang w:val="en-GB"/>
        </w:rPr>
      </w:pPr>
      <w:r>
        <w:rPr>
          <w:rFonts w:eastAsia="Roboto" w:cs="Roboto" w:ascii="Roboto" w:hAnsi="Roboto"/>
          <w:sz w:val="24"/>
          <w:szCs w:val="24"/>
          <w:lang w:val="en-GB"/>
        </w:rPr>
        <w:t>Appointment of workers</w:t>
        <w:tab/>
        <w:tab/>
        <w:tab/>
        <w:tab/>
        <w:tab/>
        <w:tab/>
        <w:tab/>
        <w:tab/>
        <w:tab/>
        <w:t>page 14</w:t>
      </w:r>
    </w:p>
    <w:p>
      <w:pPr>
        <w:pStyle w:val="BodyText"/>
        <w:spacing w:lineRule="auto" w:line="360"/>
        <w:ind w:hanging="283" w:left="283"/>
        <w:jc w:val="both"/>
        <w:rPr>
          <w:lang w:val="en-GB"/>
        </w:rPr>
      </w:pPr>
      <w:r>
        <w:rPr>
          <w:rFonts w:eastAsia="Roboto" w:cs="Roboto" w:ascii="Roboto" w:hAnsi="Roboto"/>
          <w:sz w:val="24"/>
          <w:szCs w:val="24"/>
          <w:lang w:val="en-GB"/>
        </w:rPr>
        <w:t>Management of workers - Code of conduct</w:t>
        <w:tab/>
        <w:tab/>
        <w:tab/>
        <w:tab/>
        <w:tab/>
        <w:tab/>
        <w:tab/>
        <w:t>page 14</w:t>
      </w:r>
    </w:p>
    <w:p>
      <w:pPr>
        <w:pStyle w:val="BodyText"/>
        <w:spacing w:lineRule="auto" w:line="360"/>
        <w:ind w:hanging="283" w:left="283"/>
        <w:jc w:val="both"/>
        <w:rPr>
          <w:lang w:val="en-GB"/>
        </w:rPr>
      </w:pPr>
      <w:r>
        <w:rPr>
          <w:rFonts w:eastAsia="Roboto" w:cs="Roboto" w:ascii="Roboto" w:hAnsi="Roboto"/>
          <w:sz w:val="24"/>
          <w:szCs w:val="24"/>
          <w:lang w:val="en-GB"/>
        </w:rPr>
        <w:t>Record keeping</w:t>
        <w:tab/>
        <w:tab/>
        <w:tab/>
        <w:tab/>
        <w:tab/>
        <w:tab/>
        <w:tab/>
        <w:tab/>
        <w:tab/>
        <w:tab/>
        <w:t>page 14</w:t>
      </w:r>
    </w:p>
    <w:p>
      <w:pPr>
        <w:pStyle w:val="BodyText"/>
        <w:spacing w:lineRule="auto" w:line="360"/>
        <w:ind w:left="283"/>
        <w:jc w:val="both"/>
        <w:rPr>
          <w:rFonts w:ascii="Roboto" w:hAnsi="Roboto" w:eastAsia="Roboto" w:cs="Roboto"/>
          <w:sz w:val="24"/>
          <w:szCs w:val="24"/>
          <w:lang w:val="en-GB"/>
        </w:rPr>
      </w:pPr>
      <w:r>
        <w:rPr>
          <w:rFonts w:eastAsia="Roboto" w:cs="Roboto" w:ascii="Roboto" w:hAnsi="Roboto"/>
          <w:sz w:val="24"/>
          <w:szCs w:val="24"/>
          <w:lang w:val="en-GB"/>
        </w:rPr>
      </w:r>
    </w:p>
    <w:p>
      <w:pPr>
        <w:pStyle w:val="BodyText"/>
        <w:spacing w:lineRule="auto" w:line="360"/>
        <w:jc w:val="both"/>
        <w:rPr>
          <w:lang w:val="en-GB"/>
        </w:rPr>
      </w:pPr>
      <w:r>
        <w:rPr>
          <w:rFonts w:eastAsia="Roboto" w:cs="Roboto" w:ascii="Roboto" w:hAnsi="Roboto"/>
          <w:b/>
          <w:bCs/>
          <w:sz w:val="24"/>
          <w:szCs w:val="24"/>
          <w:lang w:val="en-GB"/>
        </w:rPr>
        <w:t>Section 4.</w:t>
        <w:tab/>
        <w:t xml:space="preserve">Pastoral care </w:t>
        <w:tab/>
        <w:tab/>
        <w:tab/>
        <w:tab/>
        <w:tab/>
        <w:tab/>
        <w:tab/>
        <w:tab/>
      </w:r>
    </w:p>
    <w:p>
      <w:pPr>
        <w:pStyle w:val="BodyText"/>
        <w:spacing w:lineRule="auto" w:line="360"/>
        <w:jc w:val="both"/>
        <w:rPr>
          <w:lang w:val="en-GB"/>
        </w:rPr>
      </w:pPr>
      <w:r>
        <w:rPr>
          <w:rFonts w:eastAsia="Roboto" w:cs="Roboto" w:ascii="Roboto" w:hAnsi="Roboto"/>
          <w:sz w:val="24"/>
          <w:szCs w:val="24"/>
          <w:lang w:val="en-GB"/>
        </w:rPr>
        <w:tab/>
        <w:tab/>
        <w:t>Safe and Secure – Standards 8 and 9</w:t>
      </w:r>
    </w:p>
    <w:p>
      <w:pPr>
        <w:pStyle w:val="BodyText"/>
        <w:spacing w:lineRule="auto" w:line="360"/>
        <w:jc w:val="both"/>
        <w:rPr>
          <w:lang w:val="en-GB"/>
        </w:rPr>
      </w:pPr>
      <w:r>
        <w:rPr>
          <w:rFonts w:eastAsia="Roboto" w:cs="Roboto" w:ascii="Roboto" w:hAnsi="Roboto"/>
          <w:sz w:val="24"/>
          <w:szCs w:val="24"/>
          <w:lang w:val="en-GB"/>
        </w:rPr>
        <w:t>Supporting those affected by abuse</w:t>
        <w:tab/>
        <w:tab/>
        <w:tab/>
        <w:tab/>
        <w:tab/>
        <w:tab/>
        <w:tab/>
        <w:tab/>
        <w:t>page 14</w:t>
      </w:r>
    </w:p>
    <w:p>
      <w:pPr>
        <w:pStyle w:val="BodyText"/>
        <w:spacing w:lineRule="auto" w:line="360"/>
        <w:jc w:val="both"/>
        <w:rPr>
          <w:lang w:val="en-GB"/>
        </w:rPr>
      </w:pPr>
      <w:r>
        <w:rPr>
          <w:rFonts w:eastAsia="Roboto" w:cs="Roboto" w:ascii="Roboto" w:hAnsi="Roboto"/>
          <w:sz w:val="24"/>
          <w:szCs w:val="24"/>
          <w:lang w:val="en-GB"/>
        </w:rPr>
        <w:t>Working with offenders</w:t>
        <w:tab/>
        <w:tab/>
        <w:tab/>
        <w:tab/>
        <w:tab/>
        <w:tab/>
        <w:tab/>
        <w:tab/>
        <w:tab/>
        <w:t>page 15</w:t>
      </w:r>
    </w:p>
    <w:p>
      <w:pPr>
        <w:pStyle w:val="BodyText"/>
        <w:spacing w:lineRule="auto" w:line="360"/>
        <w:ind w:left="283"/>
        <w:jc w:val="both"/>
        <w:rPr>
          <w:rFonts w:ascii="Roboto" w:hAnsi="Roboto" w:eastAsia="Roboto" w:cs="Roboto"/>
          <w:sz w:val="24"/>
          <w:szCs w:val="24"/>
          <w:lang w:val="en-GB"/>
        </w:rPr>
      </w:pPr>
      <w:r>
        <w:rPr>
          <w:rFonts w:eastAsia="Roboto" w:cs="Roboto" w:ascii="Roboto" w:hAnsi="Roboto"/>
          <w:sz w:val="24"/>
          <w:szCs w:val="24"/>
          <w:lang w:val="en-GB"/>
        </w:rPr>
      </w:r>
    </w:p>
    <w:p>
      <w:pPr>
        <w:pStyle w:val="BodyText"/>
        <w:spacing w:lineRule="auto" w:line="360"/>
        <w:jc w:val="both"/>
        <w:rPr>
          <w:lang w:val="en-GB"/>
        </w:rPr>
      </w:pPr>
      <w:r>
        <w:rPr>
          <w:rFonts w:eastAsia="Roboto" w:cs="Roboto" w:ascii="Roboto" w:hAnsi="Roboto"/>
          <w:b/>
          <w:bCs/>
          <w:sz w:val="24"/>
          <w:szCs w:val="24"/>
          <w:lang w:val="en-GB"/>
        </w:rPr>
        <w:t>Section 5.</w:t>
        <w:tab/>
        <w:t xml:space="preserve">Practice guidelines </w:t>
        <w:tab/>
        <w:tab/>
        <w:tab/>
        <w:tab/>
        <w:tab/>
        <w:tab/>
        <w:tab/>
        <w:tab/>
      </w:r>
      <w:r>
        <w:rPr>
          <w:rFonts w:eastAsia="Roboto" w:cs="Roboto" w:ascii="Roboto" w:hAnsi="Roboto"/>
          <w:sz w:val="24"/>
          <w:szCs w:val="24"/>
          <w:lang w:val="en-GB"/>
        </w:rPr>
        <w:t>page 15</w:t>
      </w:r>
    </w:p>
    <w:p>
      <w:pPr>
        <w:pStyle w:val="BodyText"/>
        <w:spacing w:lineRule="auto" w:line="360"/>
        <w:ind w:left="283"/>
        <w:jc w:val="both"/>
        <w:rPr>
          <w:lang w:val="en-GB"/>
        </w:rPr>
      </w:pPr>
      <w:r>
        <w:rPr>
          <w:rFonts w:eastAsia="Roboto" w:cs="Roboto" w:ascii="Roboto" w:hAnsi="Roboto"/>
          <w:sz w:val="24"/>
          <w:szCs w:val="24"/>
          <w:lang w:val="en-GB"/>
        </w:rPr>
        <w:tab/>
        <w:tab/>
        <w:t>Safe and Secure – Standards 5, 6 and 10</w:t>
      </w:r>
    </w:p>
    <w:p>
      <w:pPr>
        <w:pStyle w:val="BodyText"/>
        <w:spacing w:lineRule="auto" w:line="360"/>
        <w:ind w:left="283"/>
        <w:jc w:val="both"/>
        <w:rPr>
          <w:rFonts w:ascii="Roboto" w:hAnsi="Roboto" w:eastAsia="Roboto" w:cs="Roboto"/>
          <w:sz w:val="24"/>
          <w:szCs w:val="24"/>
          <w:lang w:val="en-GB"/>
        </w:rPr>
      </w:pPr>
      <w:r>
        <w:rPr>
          <w:rFonts w:eastAsia="Roboto" w:cs="Roboto" w:ascii="Roboto" w:hAnsi="Roboto"/>
          <w:sz w:val="24"/>
          <w:szCs w:val="24"/>
          <w:lang w:val="en-GB"/>
        </w:rPr>
      </w:r>
    </w:p>
    <w:p>
      <w:pPr>
        <w:pStyle w:val="BodyText"/>
        <w:tabs>
          <w:tab w:val="clear" w:pos="720"/>
          <w:tab w:val="left" w:pos="567" w:leader="none"/>
        </w:tabs>
        <w:spacing w:lineRule="auto" w:line="360"/>
        <w:ind w:hanging="283" w:left="283"/>
        <w:jc w:val="both"/>
        <w:rPr>
          <w:lang w:val="en-GB"/>
        </w:rPr>
      </w:pPr>
      <w:r>
        <w:rPr>
          <w:rFonts w:eastAsia="Roboto" w:cs="Roboto" w:ascii="Roboto" w:hAnsi="Roboto"/>
          <w:b/>
          <w:bCs/>
          <w:sz w:val="24"/>
          <w:szCs w:val="24"/>
          <w:lang w:val="en-GB"/>
        </w:rPr>
        <w:t xml:space="preserve">Appendix 1 : </w:t>
        <w:tab/>
        <w:t>List of groups held at the church</w:t>
        <w:tab/>
        <w:tab/>
        <w:tab/>
        <w:tab/>
        <w:tab/>
        <w:t>page 17</w:t>
      </w:r>
    </w:p>
    <w:p>
      <w:pPr>
        <w:pStyle w:val="BodyText"/>
        <w:tabs>
          <w:tab w:val="clear" w:pos="720"/>
          <w:tab w:val="left" w:pos="567" w:leader="none"/>
        </w:tabs>
        <w:spacing w:lineRule="auto" w:line="360"/>
        <w:ind w:hanging="283" w:left="283"/>
        <w:jc w:val="both"/>
        <w:rPr>
          <w:lang w:val="en-GB"/>
        </w:rPr>
      </w:pPr>
      <w:r>
        <w:rPr>
          <w:rFonts w:eastAsia="Roboto" w:cs="Roboto" w:ascii="Roboto" w:hAnsi="Roboto"/>
          <w:b/>
          <w:bCs/>
          <w:sz w:val="24"/>
          <w:szCs w:val="24"/>
          <w:lang w:val="en-GB"/>
        </w:rPr>
        <w:t>Appendix 2 :</w:t>
        <w:tab/>
        <w:t xml:space="preserve">Leadership safeguarding statement </w:t>
        <w:tab/>
        <w:tab/>
        <w:tab/>
        <w:tab/>
        <w:t>page 18</w:t>
      </w:r>
    </w:p>
    <w:p>
      <w:pPr>
        <w:pStyle w:val="BodyText"/>
        <w:tabs>
          <w:tab w:val="clear" w:pos="720"/>
          <w:tab w:val="left" w:pos="567" w:leader="none"/>
        </w:tabs>
        <w:spacing w:lineRule="auto" w:line="360"/>
        <w:ind w:hanging="283" w:left="283"/>
        <w:jc w:val="both"/>
        <w:rPr>
          <w:lang w:val="en-GB"/>
        </w:rPr>
      </w:pPr>
      <w:r>
        <w:rPr>
          <w:rFonts w:eastAsia="Roboto" w:cs="Roboto" w:ascii="Roboto" w:hAnsi="Roboto"/>
          <w:b/>
          <w:bCs/>
          <w:sz w:val="24"/>
          <w:szCs w:val="24"/>
          <w:lang w:val="en-GB"/>
        </w:rPr>
        <w:t>Appendix 3 :</w:t>
        <w:tab/>
        <w:t>Further definitions of child abuse</w:t>
        <w:tab/>
        <w:tab/>
        <w:tab/>
        <w:tab/>
        <w:tab/>
        <w:t>page 20</w:t>
      </w:r>
    </w:p>
    <w:p>
      <w:pPr>
        <w:pStyle w:val="BodyText"/>
        <w:tabs>
          <w:tab w:val="clear" w:pos="720"/>
          <w:tab w:val="left" w:pos="567" w:leader="none"/>
        </w:tabs>
        <w:spacing w:lineRule="auto" w:line="360"/>
        <w:ind w:hanging="283" w:left="283"/>
        <w:jc w:val="both"/>
        <w:rPr>
          <w:lang w:val="en-GB"/>
        </w:rPr>
      </w:pPr>
      <w:r>
        <w:rPr>
          <w:rFonts w:eastAsia="Roboto" w:cs="Roboto" w:ascii="Roboto" w:hAnsi="Roboto"/>
          <w:b/>
          <w:bCs/>
          <w:sz w:val="24"/>
          <w:szCs w:val="24"/>
          <w:lang w:val="en-GB"/>
        </w:rPr>
        <w:t>Appendix 4 :</w:t>
        <w:tab/>
        <w:t xml:space="preserve">Abuse of Trust &amp; supplementary guidelines </w:t>
        <w:tab/>
        <w:tab/>
        <w:tab/>
        <w:t>page 22</w:t>
      </w:r>
    </w:p>
    <w:p>
      <w:pPr>
        <w:pStyle w:val="Normal"/>
        <w:jc w:val="both"/>
        <w:rPr>
          <w:lang w:val="en-GB"/>
        </w:rPr>
      </w:pPr>
      <w:r>
        <w:rPr>
          <w:rFonts w:eastAsia="Roboto" w:cs="Roboto" w:ascii="Roboto" w:hAnsi="Roboto"/>
          <w:b/>
          <w:bCs/>
          <w:sz w:val="24"/>
          <w:szCs w:val="24"/>
          <w:lang w:val="en-GB"/>
        </w:rPr>
        <w:t>Appendix 5 : Pro-forma for recording incidents, allegations or suspicions of abuse or harm</w:t>
        <w:tab/>
        <w:tab/>
        <w:tab/>
        <w:tab/>
        <w:tab/>
        <w:tab/>
        <w:tab/>
        <w:tab/>
        <w:tab/>
        <w:tab/>
        <w:tab/>
        <w:tab/>
        <w:t>page 23</w:t>
      </w:r>
    </w:p>
    <w:p>
      <w:pPr>
        <w:pStyle w:val="Normal"/>
        <w:tabs>
          <w:tab w:val="clear" w:pos="720"/>
          <w:tab w:val="left" w:pos="567" w:leader="none"/>
        </w:tabs>
        <w:ind w:hanging="283" w:left="283"/>
        <w:jc w:val="both"/>
        <w:rPr>
          <w:rFonts w:ascii="Roboto" w:hAnsi="Roboto" w:eastAsia="Roboto" w:cs="Roboto"/>
          <w:b/>
          <w:bCs/>
          <w:sz w:val="24"/>
          <w:szCs w:val="24"/>
          <w:lang w:val="en-GB"/>
        </w:rPr>
      </w:pPr>
      <w:r>
        <w:rPr>
          <w:rFonts w:eastAsia="Roboto" w:cs="Roboto" w:ascii="Roboto" w:hAnsi="Roboto"/>
          <w:b/>
          <w:bCs/>
          <w:sz w:val="24"/>
          <w:szCs w:val="24"/>
          <w:lang w:val="en-GB"/>
        </w:rPr>
      </w:r>
    </w:p>
    <w:p>
      <w:pPr>
        <w:pStyle w:val="Normal"/>
        <w:spacing w:lineRule="auto" w:line="360"/>
        <w:jc w:val="both"/>
        <w:rPr>
          <w:lang w:val="en-GB"/>
        </w:rPr>
      </w:pPr>
      <w:r>
        <w:rPr>
          <w:rFonts w:eastAsia="Roboto" w:cs="Roboto" w:ascii="Roboto" w:hAnsi="Roboto"/>
          <w:b/>
          <w:bCs/>
          <w:smallCaps/>
          <w:sz w:val="24"/>
          <w:szCs w:val="24"/>
          <w:u w:val="single" w:color="000000"/>
          <w:lang w:val="en-GB"/>
        </w:rPr>
        <w:t xml:space="preserve">SECTION 1 - </w:t>
      </w:r>
      <w:r>
        <w:rPr>
          <w:rFonts w:eastAsia="Roboto" w:cs="Roboto" w:ascii="Roboto" w:hAnsi="Roboto"/>
          <w:b/>
          <w:bCs/>
          <w:sz w:val="24"/>
          <w:szCs w:val="24"/>
          <w:u w:val="single" w:color="000000"/>
          <w:lang w:val="en-GB"/>
        </w:rPr>
        <w:t>Organisations Details</w:t>
      </w:r>
      <w:r>
        <w:rPr>
          <w:rFonts w:eastAsia="Roboto" w:cs="Roboto" w:ascii="Roboto" w:hAnsi="Roboto"/>
          <w:sz w:val="24"/>
          <w:szCs w:val="24"/>
          <w:lang w:val="en-GB"/>
        </w:rPr>
        <w:t xml:space="preserve"> Safe and Secure Standards 1</w:t>
      </w:r>
    </w:p>
    <w:p>
      <w:pPr>
        <w:pStyle w:val="BodyText"/>
        <w:spacing w:lineRule="auto" w:line="300"/>
        <w:jc w:val="both"/>
        <w:rPr>
          <w:lang w:val="en-GB"/>
        </w:rPr>
      </w:pPr>
      <w:r>
        <w:rPr>
          <w:rFonts w:eastAsia="Roboto" w:cs="Roboto" w:ascii="Roboto" w:hAnsi="Roboto"/>
          <w:sz w:val="24"/>
          <w:szCs w:val="24"/>
          <w:lang w:val="en-GB"/>
        </w:rPr>
        <w:t xml:space="preserve">Wooler Evangelical Church </w:t>
      </w:r>
    </w:p>
    <w:p>
      <w:pPr>
        <w:pStyle w:val="BodyText"/>
        <w:spacing w:lineRule="auto" w:line="300"/>
        <w:jc w:val="both"/>
        <w:rPr>
          <w:lang w:val="en-GB"/>
        </w:rPr>
      </w:pPr>
      <w:r>
        <w:rPr>
          <w:rFonts w:eastAsia="Roboto" w:cs="Roboto" w:ascii="Roboto" w:hAnsi="Roboto"/>
          <w:sz w:val="24"/>
          <w:szCs w:val="24"/>
          <w:lang w:val="en-GB"/>
        </w:rPr>
        <w:t xml:space="preserve">Cheviot Street, </w:t>
      </w:r>
    </w:p>
    <w:p>
      <w:pPr>
        <w:pStyle w:val="BodyText"/>
        <w:spacing w:lineRule="auto" w:line="300"/>
        <w:jc w:val="both"/>
        <w:rPr>
          <w:lang w:val="en-GB"/>
        </w:rPr>
      </w:pPr>
      <w:r>
        <w:rPr>
          <w:rFonts w:eastAsia="Roboto" w:cs="Roboto" w:ascii="Roboto" w:hAnsi="Roboto"/>
          <w:sz w:val="24"/>
          <w:szCs w:val="24"/>
          <w:lang w:val="en-GB"/>
        </w:rPr>
        <w:t xml:space="preserve">Wooler, </w:t>
      </w:r>
    </w:p>
    <w:p>
      <w:pPr>
        <w:pStyle w:val="BodyText"/>
        <w:spacing w:lineRule="auto" w:line="300"/>
        <w:jc w:val="both"/>
        <w:rPr>
          <w:lang w:val="en-GB"/>
        </w:rPr>
      </w:pPr>
      <w:r>
        <w:rPr>
          <w:rFonts w:eastAsia="Roboto" w:cs="Roboto" w:ascii="Roboto" w:hAnsi="Roboto"/>
          <w:sz w:val="24"/>
          <w:szCs w:val="24"/>
          <w:lang w:val="en-GB"/>
        </w:rPr>
        <w:t xml:space="preserve">Northumberland, </w:t>
      </w:r>
    </w:p>
    <w:p>
      <w:pPr>
        <w:pStyle w:val="BodyText"/>
        <w:spacing w:lineRule="auto" w:line="300"/>
        <w:jc w:val="both"/>
        <w:rPr>
          <w:lang w:val="en-GB"/>
        </w:rPr>
      </w:pPr>
      <w:r>
        <w:rPr>
          <w:rFonts w:eastAsia="Roboto" w:cs="Roboto" w:ascii="Roboto" w:hAnsi="Roboto"/>
          <w:sz w:val="24"/>
          <w:szCs w:val="24"/>
          <w:lang w:val="en-GB"/>
        </w:rPr>
        <w:t>NE71 6LN</w:t>
      </w:r>
    </w:p>
    <w:p>
      <w:pPr>
        <w:pStyle w:val="BodyText"/>
        <w:spacing w:lineRule="auto" w:line="300"/>
        <w:jc w:val="both"/>
        <w:rPr>
          <w:rFonts w:ascii="Roboto" w:hAnsi="Roboto" w:eastAsia="Roboto" w:cs="Roboto"/>
          <w:sz w:val="24"/>
          <w:szCs w:val="24"/>
          <w:lang w:val="en-GB"/>
        </w:rPr>
      </w:pPr>
      <w:r>
        <w:rPr>
          <w:rFonts w:eastAsia="Roboto" w:cs="Roboto" w:ascii="Roboto" w:hAnsi="Roboto"/>
          <w:sz w:val="24"/>
          <w:szCs w:val="24"/>
          <w:lang w:val="en-GB"/>
        </w:rPr>
      </w:r>
    </w:p>
    <w:p>
      <w:pPr>
        <w:pStyle w:val="BodyText"/>
        <w:spacing w:lineRule="auto" w:line="300"/>
        <w:jc w:val="both"/>
        <w:rPr>
          <w:lang w:val="en-GB"/>
        </w:rPr>
      </w:pPr>
      <w:r>
        <w:rPr>
          <w:rFonts w:eastAsia="Roboto" w:cs="Roboto" w:ascii="Roboto" w:hAnsi="Roboto"/>
          <w:b/>
          <w:bCs/>
          <w:sz w:val="24"/>
          <w:szCs w:val="24"/>
          <w:lang w:val="en-GB"/>
        </w:rPr>
        <w:t>Contacts:</w:t>
      </w:r>
    </w:p>
    <w:p>
      <w:pPr>
        <w:pStyle w:val="BodyText"/>
        <w:spacing w:lineRule="auto" w:line="300"/>
        <w:jc w:val="both"/>
        <w:rPr>
          <w:lang w:val="en-GB"/>
        </w:rPr>
      </w:pPr>
      <w:r>
        <w:rPr>
          <w:rFonts w:eastAsia="Roboto" w:cs="Roboto" w:ascii="Roboto" w:hAnsi="Roboto"/>
          <w:sz w:val="24"/>
          <w:szCs w:val="24"/>
          <w:lang w:val="en-GB"/>
        </w:rPr>
        <w:t xml:space="preserve">Pastor: Rob Parson Mobile: 07951 321776, robjparson@protonmail.com </w:t>
      </w:r>
    </w:p>
    <w:p>
      <w:pPr>
        <w:pStyle w:val="BodyText"/>
        <w:spacing w:lineRule="auto" w:line="300"/>
        <w:rPr>
          <w:lang w:val="en-GB"/>
        </w:rPr>
      </w:pPr>
      <w:r>
        <w:rPr>
          <w:rFonts w:eastAsia="Roboto" w:cs="Roboto" w:ascii="Roboto" w:hAnsi="Roboto"/>
          <w:sz w:val="24"/>
          <w:szCs w:val="24"/>
          <w:lang w:val="en-GB"/>
        </w:rPr>
        <w:t xml:space="preserve">Elder/Safeguarding Coordinator: Mark Fulton: 07810 795999 msfulton@hotmail.co.uk                   </w:t>
      </w:r>
    </w:p>
    <w:p>
      <w:pPr>
        <w:pStyle w:val="BodyText"/>
        <w:spacing w:lineRule="auto" w:line="360"/>
        <w:jc w:val="both"/>
        <w:rPr>
          <w:rFonts w:ascii="Roboto" w:hAnsi="Roboto" w:eastAsia="Roboto" w:cs="Roboto"/>
          <w:sz w:val="24"/>
          <w:szCs w:val="24"/>
          <w:lang w:val="en-GB"/>
        </w:rPr>
      </w:pPr>
      <w:r>
        <w:rPr>
          <w:rFonts w:eastAsia="Roboto" w:cs="Roboto" w:ascii="Roboto" w:hAnsi="Roboto"/>
          <w:sz w:val="24"/>
          <w:szCs w:val="24"/>
          <w:lang w:val="en-GB"/>
        </w:rPr>
      </w:r>
    </w:p>
    <w:p>
      <w:pPr>
        <w:pStyle w:val="Normal"/>
        <w:rPr>
          <w:lang w:val="en-GB"/>
        </w:rPr>
      </w:pPr>
      <w:r>
        <w:rPr>
          <w:rFonts w:eastAsia="Roboto" w:cs="Roboto" w:ascii="Roboto" w:hAnsi="Roboto"/>
          <w:b/>
          <w:bCs/>
          <w:sz w:val="24"/>
          <w:szCs w:val="24"/>
          <w:lang w:val="en-GB"/>
        </w:rPr>
        <w:t>Membership of Organisations:</w:t>
      </w:r>
      <w:r>
        <w:rPr>
          <w:rFonts w:eastAsia="Roboto" w:cs="Roboto" w:ascii="Roboto" w:hAnsi="Roboto"/>
          <w:sz w:val="24"/>
          <w:szCs w:val="24"/>
          <w:lang w:val="en-GB"/>
        </w:rPr>
        <w:t xml:space="preserve"> </w:t>
      </w:r>
    </w:p>
    <w:p>
      <w:pPr>
        <w:pStyle w:val="BodyText"/>
        <w:spacing w:lineRule="auto" w:line="300"/>
        <w:jc w:val="both"/>
        <w:rPr>
          <w:lang w:val="en-GB"/>
        </w:rPr>
      </w:pPr>
      <w:r>
        <w:rPr>
          <w:rFonts w:eastAsia="Roboto" w:cs="Roboto" w:ascii="Roboto" w:hAnsi="Roboto"/>
          <w:sz w:val="24"/>
          <w:szCs w:val="24"/>
          <w:lang w:val="en-GB"/>
        </w:rPr>
        <w:t xml:space="preserve">Fellowship of Independent Evangelical Churches (FIEC), </w:t>
      </w:r>
    </w:p>
    <w:p>
      <w:pPr>
        <w:pStyle w:val="BodyText"/>
        <w:spacing w:lineRule="auto" w:line="300"/>
        <w:jc w:val="both"/>
        <w:rPr>
          <w:lang w:val="en-GB"/>
        </w:rPr>
      </w:pPr>
      <w:r>
        <w:rPr>
          <w:rFonts w:eastAsia="Roboto" w:cs="Roboto" w:ascii="Roboto" w:hAnsi="Roboto"/>
          <w:sz w:val="24"/>
          <w:szCs w:val="24"/>
          <w:lang w:val="en-GB"/>
        </w:rPr>
        <w:t>Thirtyone:eight (formally known as CCPAS)</w:t>
      </w:r>
    </w:p>
    <w:p>
      <w:pPr>
        <w:pStyle w:val="BodyText"/>
        <w:spacing w:lineRule="auto" w:line="300"/>
        <w:jc w:val="both"/>
        <w:rPr>
          <w:rFonts w:ascii="Roboto" w:hAnsi="Roboto" w:eastAsia="Roboto" w:cs="Roboto"/>
          <w:sz w:val="24"/>
          <w:szCs w:val="24"/>
          <w:lang w:val="en-GB"/>
        </w:rPr>
      </w:pPr>
      <w:r>
        <w:rPr>
          <w:rFonts w:eastAsia="Roboto" w:cs="Roboto" w:ascii="Roboto" w:hAnsi="Roboto"/>
          <w:sz w:val="24"/>
          <w:szCs w:val="24"/>
          <w:lang w:val="en-GB"/>
        </w:rPr>
      </w:r>
    </w:p>
    <w:p>
      <w:pPr>
        <w:pStyle w:val="BodyText"/>
        <w:spacing w:lineRule="auto" w:line="300"/>
        <w:jc w:val="both"/>
        <w:rPr>
          <w:lang w:val="en-GB"/>
        </w:rPr>
      </w:pPr>
      <w:r>
        <w:rPr>
          <w:rFonts w:eastAsia="Roboto" w:cs="Roboto" w:ascii="Roboto" w:hAnsi="Roboto"/>
          <w:b/>
          <w:bCs/>
          <w:sz w:val="24"/>
          <w:szCs w:val="24"/>
          <w:lang w:val="en-GB"/>
        </w:rPr>
        <w:t>Regulators details</w:t>
      </w:r>
      <w:r>
        <w:rPr>
          <w:rFonts w:eastAsia="Roboto" w:cs="Roboto" w:ascii="Roboto" w:hAnsi="Roboto"/>
          <w:sz w:val="24"/>
          <w:szCs w:val="24"/>
          <w:lang w:val="en-GB"/>
        </w:rPr>
        <w:t xml:space="preserve">: Charities Commission (England &amp; Wales).  Charity Number:  1069285      </w:t>
        <w:tab/>
      </w:r>
    </w:p>
    <w:p>
      <w:pPr>
        <w:pStyle w:val="BodyText"/>
        <w:spacing w:lineRule="auto" w:line="300"/>
        <w:jc w:val="both"/>
        <w:rPr>
          <w:lang w:val="en-GB"/>
        </w:rPr>
      </w:pPr>
      <w:r>
        <w:rPr>
          <w:rFonts w:eastAsia="Roboto" w:cs="Roboto" w:ascii="Roboto" w:hAnsi="Roboto"/>
          <w:b/>
          <w:bCs/>
          <w:sz w:val="24"/>
          <w:szCs w:val="24"/>
          <w:lang w:val="en-GB"/>
        </w:rPr>
        <w:t>Insurance Company:</w:t>
      </w:r>
    </w:p>
    <w:p>
      <w:pPr>
        <w:pStyle w:val="BodyText"/>
        <w:spacing w:lineRule="auto" w:line="300"/>
        <w:jc w:val="both"/>
        <w:rPr>
          <w:lang w:val="en-GB"/>
        </w:rPr>
      </w:pPr>
      <w:r>
        <w:rPr>
          <w:rFonts w:eastAsia="Roboto" w:cs="Roboto" w:ascii="Roboto" w:hAnsi="Roboto"/>
          <w:sz w:val="24"/>
          <w:szCs w:val="24"/>
          <w:lang w:val="en-GB"/>
        </w:rPr>
        <w:t>Employers Liability Insurance, including Public Liability, is with Congregational (Integra Insurance Solutions)</w:t>
      </w:r>
      <w:r>
        <w:rPr>
          <w:rFonts w:eastAsia="Roboto" w:cs="Roboto" w:ascii="Roboto" w:hAnsi="Roboto"/>
          <w:color w:val="F12922"/>
          <w:sz w:val="20"/>
          <w:szCs w:val="20"/>
          <w:lang w:val="en-GB"/>
        </w:rPr>
        <w:t xml:space="preserve"> </w:t>
      </w:r>
    </w:p>
    <w:p>
      <w:pPr>
        <w:pStyle w:val="BodyText"/>
        <w:spacing w:lineRule="auto" w:line="300"/>
        <w:jc w:val="both"/>
        <w:rPr>
          <w:rFonts w:ascii="Roboto" w:hAnsi="Roboto" w:eastAsia="Roboto" w:cs="Roboto"/>
          <w:i/>
          <w:i/>
          <w:iCs/>
          <w:sz w:val="24"/>
          <w:szCs w:val="24"/>
          <w:lang w:val="en-GB"/>
        </w:rPr>
      </w:pPr>
      <w:r>
        <w:rPr>
          <w:rFonts w:eastAsia="Roboto" w:cs="Roboto" w:ascii="Roboto" w:hAnsi="Roboto"/>
          <w:i/>
          <w:iCs/>
          <w:sz w:val="24"/>
          <w:szCs w:val="24"/>
          <w:lang w:val="en-GB"/>
        </w:rPr>
      </w:r>
    </w:p>
    <w:p>
      <w:pPr>
        <w:pStyle w:val="BodyText"/>
        <w:spacing w:lineRule="auto" w:line="300"/>
        <w:jc w:val="both"/>
        <w:rPr>
          <w:lang w:val="en-GB"/>
        </w:rPr>
      </w:pPr>
      <w:r>
        <w:rPr>
          <w:rFonts w:eastAsia="Roboto" w:cs="Roboto" w:ascii="Roboto" w:hAnsi="Roboto"/>
          <w:sz w:val="24"/>
          <w:szCs w:val="24"/>
          <w:lang w:val="en-GB"/>
        </w:rPr>
        <w:t>Wooler Evangelical Church is committed to advancing the Good News of the Gospel for the benefit of mankind in general; that is that salvation is found in the finished work of the Lord Jesus Christ, upon the cross at Calvary; throughout Northumberland and the Borders.</w:t>
      </w:r>
    </w:p>
    <w:p>
      <w:pPr>
        <w:pStyle w:val="BodyText"/>
        <w:spacing w:lineRule="auto" w:line="300"/>
        <w:jc w:val="both"/>
        <w:rPr>
          <w:rFonts w:ascii="Roboto" w:hAnsi="Roboto" w:eastAsia="Roboto" w:cs="Roboto"/>
          <w:color w:val="D71A16"/>
          <w:sz w:val="26"/>
          <w:szCs w:val="26"/>
          <w:u w:val="none" w:color="D71A16"/>
          <w:lang w:val="en-GB"/>
        </w:rPr>
      </w:pPr>
      <w:r>
        <w:rPr>
          <w:rFonts w:eastAsia="Roboto" w:cs="Roboto" w:ascii="Roboto" w:hAnsi="Roboto"/>
          <w:color w:val="D71A16"/>
          <w:sz w:val="26"/>
          <w:szCs w:val="26"/>
          <w:u w:val="none" w:color="D71A16"/>
          <w:lang w:val="en-GB"/>
        </w:rPr>
      </w:r>
    </w:p>
    <w:p>
      <w:pPr>
        <w:pStyle w:val="BodyText"/>
        <w:spacing w:lineRule="auto" w:line="300"/>
        <w:jc w:val="both"/>
        <w:rPr>
          <w:lang w:val="en-GB"/>
        </w:rPr>
      </w:pPr>
      <w:r>
        <w:rPr>
          <w:rFonts w:eastAsia="Roboto" w:cs="Roboto" w:ascii="Roboto" w:hAnsi="Roboto"/>
          <w:sz w:val="24"/>
          <w:szCs w:val="24"/>
          <w:lang w:val="en-GB"/>
        </w:rPr>
        <w:t>In seeking to fulfil this commitment we provide groups for all ages on a weekly basis, during school term time and special occasional events. For a full list of groups see Appendix 1</w:t>
      </w:r>
    </w:p>
    <w:p>
      <w:pPr>
        <w:pStyle w:val="BodyText"/>
        <w:spacing w:lineRule="auto" w:line="300"/>
        <w:jc w:val="both"/>
        <w:rPr>
          <w:rFonts w:ascii="Roboto" w:hAnsi="Roboto" w:eastAsia="Roboto" w:cs="Roboto"/>
          <w:sz w:val="24"/>
          <w:szCs w:val="24"/>
          <w:lang w:val="en-GB"/>
        </w:rPr>
      </w:pPr>
      <w:r>
        <w:rPr>
          <w:rFonts w:eastAsia="Roboto" w:cs="Roboto" w:ascii="Roboto" w:hAnsi="Roboto"/>
          <w:sz w:val="24"/>
          <w:szCs w:val="24"/>
          <w:lang w:val="en-GB"/>
        </w:rPr>
      </w:r>
    </w:p>
    <w:p>
      <w:pPr>
        <w:pStyle w:val="BodyText"/>
        <w:spacing w:lineRule="auto" w:line="300"/>
        <w:jc w:val="both"/>
        <w:rPr>
          <w:lang w:val="en-GB"/>
        </w:rPr>
      </w:pPr>
      <w:r>
        <w:rPr>
          <w:rFonts w:eastAsia="Roboto" w:cs="Roboto" w:ascii="Roboto" w:hAnsi="Roboto"/>
          <w:sz w:val="24"/>
          <w:szCs w:val="24"/>
          <w:lang w:val="en-GB"/>
        </w:rPr>
        <w:t>We are an independent church and are members of the FIEC, 31:8 (formally CCPAS) and registered with the Charities Commission.</w:t>
      </w:r>
      <w:r>
        <w:br w:type="page"/>
      </w:r>
    </w:p>
    <w:p>
      <w:pPr>
        <w:pStyle w:val="BodyText"/>
        <w:spacing w:lineRule="auto" w:line="300" w:before="0" w:after="0"/>
        <w:jc w:val="both"/>
        <w:rPr>
          <w:lang w:val="en-GB"/>
        </w:rPr>
      </w:pPr>
      <w:r>
        <w:rPr>
          <w:rFonts w:eastAsia="Roboto" w:cs="Roboto" w:ascii="Roboto" w:hAnsi="Roboto"/>
          <w:b/>
          <w:bCs/>
          <w:sz w:val="28"/>
          <w:szCs w:val="28"/>
          <w:lang w:val="en-GB"/>
        </w:rPr>
        <w:t xml:space="preserve">Our Commitment </w:t>
      </w:r>
    </w:p>
    <w:p>
      <w:pPr>
        <w:pStyle w:val="BodyText"/>
        <w:spacing w:lineRule="auto" w:line="300"/>
        <w:jc w:val="both"/>
        <w:rPr>
          <w:lang w:val="en-GB"/>
        </w:rPr>
      </w:pPr>
      <w:r>
        <w:rPr>
          <w:rFonts w:eastAsia="Roboto" w:cs="Roboto" w:ascii="Roboto" w:hAnsi="Roboto"/>
          <w:sz w:val="24"/>
          <w:szCs w:val="24"/>
          <w:lang w:val="en-GB"/>
        </w:rPr>
        <w:t xml:space="preserve">As the Leadership of Wooler Evangelical Church we recognise the need to provide a safe and caring environment for children, young people and adults.  We acknowledge that children, young people and adults can be subject to physical, sexual and emotional abuse, and neglect.  </w:t>
      </w:r>
    </w:p>
    <w:p>
      <w:pPr>
        <w:pStyle w:val="BodyText"/>
        <w:spacing w:lineRule="auto" w:line="300"/>
        <w:jc w:val="both"/>
        <w:rPr>
          <w:rFonts w:ascii="Roboto" w:hAnsi="Roboto" w:eastAsia="Roboto" w:cs="Roboto"/>
          <w:sz w:val="24"/>
          <w:szCs w:val="24"/>
          <w:lang w:val="en-GB"/>
        </w:rPr>
      </w:pPr>
      <w:r>
        <w:rPr>
          <w:rFonts w:eastAsia="Roboto" w:cs="Roboto" w:ascii="Roboto" w:hAnsi="Roboto"/>
          <w:sz w:val="24"/>
          <w:szCs w:val="24"/>
          <w:lang w:val="en-GB"/>
        </w:rPr>
      </w:r>
    </w:p>
    <w:p>
      <w:pPr>
        <w:pStyle w:val="BodyText"/>
        <w:spacing w:lineRule="auto" w:line="300"/>
        <w:jc w:val="both"/>
        <w:rPr>
          <w:lang w:val="en-GB"/>
        </w:rPr>
      </w:pPr>
      <w:r>
        <w:rPr>
          <w:rFonts w:eastAsia="Roboto" w:cs="Roboto" w:ascii="Roboto" w:hAnsi="Roboto"/>
          <w:sz w:val="24"/>
          <w:szCs w:val="24"/>
          <w:lang w:val="en-GB"/>
        </w:rPr>
        <w:t>We believe that all people are created in the image of God and thus have inherent worth and dignity. Human life is the unique work of God from conception to death. We believe that God is honoured when persons created in His image are treated with honour and love for Christ’s sake. We value all life, we value children and the vulnerable as much as we value any other group.</w:t>
      </w:r>
    </w:p>
    <w:p>
      <w:pPr>
        <w:pStyle w:val="BodyText"/>
        <w:spacing w:lineRule="auto" w:line="300"/>
        <w:jc w:val="both"/>
        <w:rPr>
          <w:rFonts w:ascii="Roboto" w:hAnsi="Roboto" w:eastAsia="Roboto" w:cs="Roboto"/>
          <w:sz w:val="24"/>
          <w:szCs w:val="24"/>
          <w:lang w:val="en-GB"/>
        </w:rPr>
      </w:pPr>
      <w:r>
        <w:rPr>
          <w:rFonts w:eastAsia="Roboto" w:cs="Roboto" w:ascii="Roboto" w:hAnsi="Roboto"/>
          <w:sz w:val="24"/>
          <w:szCs w:val="24"/>
          <w:lang w:val="en-GB"/>
        </w:rPr>
      </w:r>
    </w:p>
    <w:p>
      <w:pPr>
        <w:pStyle w:val="BodyText"/>
        <w:spacing w:lineRule="auto" w:line="300"/>
        <w:jc w:val="both"/>
        <w:rPr>
          <w:lang w:val="en-GB"/>
        </w:rPr>
      </w:pPr>
      <w:r>
        <w:rPr>
          <w:rFonts w:eastAsia="Roboto" w:cs="Roboto" w:ascii="Roboto" w:hAnsi="Roboto"/>
          <w:sz w:val="24"/>
          <w:szCs w:val="24"/>
          <w:lang w:val="en-GB"/>
        </w:rPr>
        <w:t>We accept the UN Universal Declaration of Human Rights and the International Covenant of Human Rights</w:t>
      </w:r>
      <w:r>
        <w:rPr>
          <w:rFonts w:eastAsia="Roboto" w:cs="Roboto" w:ascii="Roboto" w:hAnsi="Roboto"/>
          <w:sz w:val="16"/>
          <w:szCs w:val="16"/>
          <w:lang w:val="en-GB"/>
        </w:rPr>
        <w:t>,</w:t>
      </w:r>
      <w:r>
        <w:rPr>
          <w:rFonts w:eastAsia="Roboto" w:cs="Roboto" w:ascii="Roboto" w:hAnsi="Roboto"/>
          <w:sz w:val="24"/>
          <w:szCs w:val="24"/>
          <w:lang w:val="en-GB"/>
        </w:rPr>
        <w:t xml:space="preserve"> which states that everyone is entitled to “all the rights and freedoms set forth therein, without distinction of any kind, such as race, colour, sex, language, religion, political or other opinion, national or social origin, property, birth or other status”.  We also concur with the Convention on the Rights of the Child which states that children should be able to develop their full potential, free from hunger and want, neglect and abuse.   They have a right to be protected from “all forms of physical or mental violence, injury or abuse, neglect or negligent treatment or exploitation, including sexual abuse, while in the care of parent(s), legal guardian(s), or any other person who has care of the child.”  </w:t>
      </w:r>
    </w:p>
    <w:p>
      <w:pPr>
        <w:pStyle w:val="BodyText"/>
        <w:spacing w:lineRule="auto" w:line="300"/>
        <w:jc w:val="both"/>
        <w:rPr>
          <w:rFonts w:ascii="Roboto" w:hAnsi="Roboto" w:eastAsia="Roboto" w:cs="Roboto"/>
          <w:sz w:val="24"/>
          <w:szCs w:val="24"/>
          <w:lang w:val="en-GB"/>
        </w:rPr>
      </w:pPr>
      <w:r>
        <w:rPr>
          <w:rFonts w:eastAsia="Roboto" w:cs="Roboto" w:ascii="Roboto" w:hAnsi="Roboto"/>
          <w:sz w:val="24"/>
          <w:szCs w:val="24"/>
          <w:lang w:val="en-GB"/>
        </w:rPr>
      </w:r>
    </w:p>
    <w:p>
      <w:pPr>
        <w:pStyle w:val="BodyText"/>
        <w:spacing w:lineRule="auto" w:line="300"/>
        <w:jc w:val="both"/>
        <w:rPr>
          <w:lang w:val="en-GB"/>
        </w:rPr>
      </w:pPr>
      <w:r>
        <w:rPr>
          <w:rFonts w:eastAsia="Roboto" w:cs="Roboto" w:ascii="Roboto" w:hAnsi="Roboto"/>
          <w:sz w:val="24"/>
          <w:szCs w:val="24"/>
          <w:lang w:val="en-GB"/>
        </w:rPr>
        <w:t xml:space="preserve">We have therefore adopted the procedures set out in this safeguarding policy in accordance with statutory guidance. </w:t>
      </w:r>
    </w:p>
    <w:p>
      <w:pPr>
        <w:pStyle w:val="BodyText"/>
        <w:spacing w:lineRule="auto" w:line="300"/>
        <w:jc w:val="both"/>
        <w:rPr>
          <w:rFonts w:ascii="Roboto" w:hAnsi="Roboto" w:eastAsia="Roboto" w:cs="Roboto"/>
          <w:sz w:val="24"/>
          <w:szCs w:val="24"/>
          <w:lang w:val="en-GB"/>
        </w:rPr>
      </w:pPr>
      <w:r>
        <w:rPr>
          <w:rFonts w:eastAsia="Roboto" w:cs="Roboto" w:ascii="Roboto" w:hAnsi="Roboto"/>
          <w:sz w:val="24"/>
          <w:szCs w:val="24"/>
          <w:lang w:val="en-GB"/>
        </w:rPr>
      </w:r>
    </w:p>
    <w:p>
      <w:pPr>
        <w:pStyle w:val="BodyText"/>
        <w:spacing w:lineRule="auto" w:line="300"/>
        <w:jc w:val="both"/>
        <w:rPr>
          <w:lang w:val="en-GB"/>
        </w:rPr>
      </w:pPr>
      <w:r>
        <w:rPr>
          <w:rFonts w:eastAsia="Roboto" w:cs="Roboto" w:ascii="Roboto" w:hAnsi="Roboto"/>
          <w:sz w:val="24"/>
          <w:szCs w:val="24"/>
          <w:lang w:val="en-GB"/>
        </w:rPr>
        <w:t xml:space="preserve">The policy and attached practice guidelines are based on the ten </w:t>
      </w:r>
      <w:r>
        <w:rPr>
          <w:rFonts w:eastAsia="Roboto" w:cs="Roboto" w:ascii="Roboto" w:hAnsi="Roboto"/>
          <w:b/>
          <w:bCs/>
          <w:sz w:val="24"/>
          <w:szCs w:val="24"/>
          <w:lang w:val="en-GB"/>
        </w:rPr>
        <w:t>Safe and Secure</w:t>
      </w:r>
      <w:r>
        <w:rPr>
          <w:rFonts w:eastAsia="Roboto" w:cs="Roboto" w:ascii="Roboto" w:hAnsi="Roboto"/>
          <w:sz w:val="24"/>
          <w:szCs w:val="24"/>
          <w:lang w:val="en-GB"/>
        </w:rPr>
        <w:t xml:space="preserve"> safeguarding standards published by Thirtyone:eight</w:t>
      </w:r>
    </w:p>
    <w:p>
      <w:pPr>
        <w:pStyle w:val="BodyText"/>
        <w:spacing w:lineRule="auto" w:line="300"/>
        <w:jc w:val="both"/>
        <w:rPr>
          <w:rFonts w:ascii="Roboto" w:hAnsi="Roboto" w:eastAsia="Roboto" w:cs="Roboto"/>
          <w:sz w:val="24"/>
          <w:szCs w:val="24"/>
          <w:lang w:val="en-GB"/>
        </w:rPr>
      </w:pPr>
      <w:r>
        <w:rPr>
          <w:rFonts w:eastAsia="Roboto" w:cs="Roboto" w:ascii="Roboto" w:hAnsi="Roboto"/>
          <w:sz w:val="24"/>
          <w:szCs w:val="24"/>
          <w:lang w:val="en-GB"/>
        </w:rPr>
      </w:r>
    </w:p>
    <w:p>
      <w:pPr>
        <w:pStyle w:val="BodyText"/>
        <w:spacing w:lineRule="auto" w:line="300"/>
        <w:jc w:val="both"/>
        <w:rPr>
          <w:lang w:val="en-GB"/>
        </w:rPr>
      </w:pPr>
      <w:r>
        <w:rPr>
          <w:rFonts w:eastAsia="Roboto" w:cs="Roboto" w:ascii="Roboto" w:hAnsi="Roboto"/>
          <w:sz w:val="24"/>
          <w:szCs w:val="24"/>
          <w:lang w:val="en-GB"/>
        </w:rPr>
        <w:t xml:space="preserve">The Leadership undertakes to: </w:t>
      </w:r>
    </w:p>
    <w:p>
      <w:pPr>
        <w:pStyle w:val="NormalWeb"/>
        <w:numPr>
          <w:ilvl w:val="0"/>
          <w:numId w:val="1"/>
        </w:numPr>
        <w:spacing w:lineRule="auto" w:line="300"/>
        <w:jc w:val="both"/>
        <w:rPr>
          <w:lang w:val="en-GB"/>
        </w:rPr>
      </w:pPr>
      <w:r>
        <w:rPr>
          <w:rFonts w:eastAsia="Roboto" w:cs="Roboto" w:ascii="Roboto" w:hAnsi="Roboto"/>
          <w:lang w:val="en-GB"/>
        </w:rPr>
        <w:t xml:space="preserve">Endorse and follow national safeguarding legislation and procedures, in addition to the international conventions outlined above. </w:t>
      </w:r>
    </w:p>
    <w:p>
      <w:pPr>
        <w:pStyle w:val="BodyText"/>
        <w:numPr>
          <w:ilvl w:val="0"/>
          <w:numId w:val="1"/>
        </w:numPr>
        <w:spacing w:lineRule="auto" w:line="300"/>
        <w:jc w:val="both"/>
        <w:rPr>
          <w:lang w:val="en-GB"/>
        </w:rPr>
      </w:pPr>
      <w:r>
        <w:rPr>
          <w:rFonts w:eastAsia="Roboto" w:cs="Roboto" w:ascii="Roboto" w:hAnsi="Roboto"/>
          <w:sz w:val="24"/>
          <w:szCs w:val="24"/>
          <w:lang w:val="en-GB"/>
        </w:rPr>
        <w:t>Provide on-going safeguarding training for all its workers and will annually review the operational guidelines attached.</w:t>
      </w:r>
    </w:p>
    <w:p>
      <w:pPr>
        <w:pStyle w:val="BodyText"/>
        <w:numPr>
          <w:ilvl w:val="0"/>
          <w:numId w:val="1"/>
        </w:numPr>
        <w:spacing w:lineRule="auto" w:line="300"/>
        <w:jc w:val="both"/>
        <w:rPr>
          <w:lang w:val="en-GB"/>
        </w:rPr>
      </w:pPr>
      <w:r>
        <w:rPr>
          <w:rFonts w:eastAsia="Roboto" w:cs="Roboto" w:ascii="Roboto" w:hAnsi="Roboto"/>
          <w:sz w:val="24"/>
          <w:szCs w:val="24"/>
          <w:lang w:val="en-GB"/>
        </w:rPr>
        <w:t xml:space="preserve">Ensure that the premises meet the requirements of the Equality Act 2010 and all other relevant </w:t>
      </w:r>
      <w:r>
        <w:rPr>
          <w:rFonts w:eastAsia="Roboto" w:cs="Roboto" w:ascii="Roboto" w:hAnsi="Roboto"/>
          <w:sz w:val="22"/>
          <w:szCs w:val="22"/>
          <w:lang w:val="en-GB"/>
        </w:rPr>
        <w:t>legislation i.e. Fire, Health &amp; Safety &amp; Compliance</w:t>
      </w:r>
      <w:r>
        <w:rPr>
          <w:rFonts w:eastAsia="Roboto" w:cs="Roboto" w:ascii="Roboto" w:hAnsi="Roboto"/>
          <w:sz w:val="24"/>
          <w:szCs w:val="24"/>
          <w:lang w:val="en-GB"/>
        </w:rPr>
        <w:t xml:space="preserve"> and that it is welcoming and inclusive. </w:t>
      </w:r>
    </w:p>
    <w:p>
      <w:pPr>
        <w:pStyle w:val="BodyText"/>
        <w:numPr>
          <w:ilvl w:val="0"/>
          <w:numId w:val="1"/>
        </w:numPr>
        <w:spacing w:lineRule="auto" w:line="300"/>
        <w:jc w:val="both"/>
        <w:rPr>
          <w:lang w:val="en-GB"/>
        </w:rPr>
      </w:pPr>
      <w:r>
        <w:rPr>
          <w:rFonts w:eastAsia="Roboto" w:cs="Roboto" w:ascii="Roboto" w:hAnsi="Roboto"/>
          <w:sz w:val="24"/>
          <w:szCs w:val="24"/>
          <w:lang w:val="en-GB"/>
        </w:rPr>
        <w:t>Support the Safeguarding Team in their work and in any action they may need to take in order to protect children and adults with care and support needs.</w:t>
      </w:r>
    </w:p>
    <w:p>
      <w:pPr>
        <w:pStyle w:val="BodyText"/>
        <w:numPr>
          <w:ilvl w:val="0"/>
          <w:numId w:val="1"/>
        </w:numPr>
        <w:spacing w:lineRule="auto" w:line="300"/>
        <w:jc w:val="both"/>
        <w:rPr>
          <w:lang w:val="en-GB"/>
        </w:rPr>
      </w:pPr>
      <w:r>
        <w:rPr>
          <w:rFonts w:eastAsia="Roboto" w:cs="Roboto" w:ascii="Roboto" w:hAnsi="Roboto"/>
          <w:sz w:val="24"/>
          <w:szCs w:val="24"/>
          <w:lang w:val="en-GB"/>
        </w:rPr>
        <w:t>The Leadership agrees not to allow the document to be copied by other organisations.</w:t>
      </w:r>
    </w:p>
    <w:p>
      <w:pPr>
        <w:pStyle w:val="BodyText"/>
        <w:tabs>
          <w:tab w:val="left" w:pos="720" w:leader="none"/>
        </w:tabs>
        <w:spacing w:lineRule="auto" w:line="360"/>
        <w:jc w:val="both"/>
        <w:rPr>
          <w:lang w:val="en-GB"/>
        </w:rPr>
      </w:pPr>
      <w:r>
        <w:rPr>
          <w:rFonts w:eastAsia="Roboto" w:cs="Roboto" w:ascii="Roboto" w:hAnsi="Roboto"/>
          <w:b/>
          <w:bCs/>
          <w:sz w:val="24"/>
          <w:szCs w:val="24"/>
          <w:lang w:val="en-GB"/>
        </w:rPr>
        <w:t>Appendix 2 contains a copy of the Leadership Policy statement and along with an information poster will be displayed in the foyer.</w:t>
      </w:r>
      <w:r>
        <w:rPr>
          <w:rFonts w:eastAsia="Roboto" w:cs="Roboto" w:ascii="Roboto" w:hAnsi="Roboto"/>
          <w:sz w:val="24"/>
          <w:szCs w:val="24"/>
          <w:lang w:val="en-GB"/>
        </w:rPr>
        <w:t xml:space="preserve">  </w:t>
      </w:r>
      <w:r>
        <w:br w:type="page"/>
      </w:r>
    </w:p>
    <w:p>
      <w:pPr>
        <w:pStyle w:val="Normal"/>
        <w:spacing w:lineRule="auto" w:line="240" w:before="0" w:after="200"/>
        <w:jc w:val="both"/>
        <w:rPr>
          <w:lang w:val="en-GB"/>
        </w:rPr>
      </w:pPr>
      <w:r>
        <w:rPr>
          <w:rFonts w:eastAsia="Roboto" w:cs="Roboto" w:ascii="Roboto" w:hAnsi="Roboto"/>
          <w:b/>
          <w:bCs/>
          <w:smallCaps/>
          <w:sz w:val="24"/>
          <w:szCs w:val="24"/>
          <w:u w:val="single" w:color="000000"/>
          <w:lang w:val="en-GB"/>
        </w:rPr>
        <w:t>SECTION 2</w:t>
      </w:r>
      <w:r>
        <w:rPr>
          <w:rFonts w:eastAsia="Roboto" w:cs="Roboto" w:ascii="Roboto" w:hAnsi="Roboto"/>
          <w:b/>
          <w:bCs/>
          <w:smallCaps/>
          <w:sz w:val="28"/>
          <w:szCs w:val="28"/>
          <w:u w:val="single" w:color="000000"/>
          <w:lang w:val="en-GB"/>
        </w:rPr>
        <w:t xml:space="preserve"> - </w:t>
      </w:r>
      <w:r>
        <w:rPr>
          <w:rFonts w:eastAsia="Roboto" w:cs="Roboto" w:ascii="Roboto" w:hAnsi="Roboto"/>
          <w:b/>
          <w:bCs/>
          <w:sz w:val="26"/>
          <w:szCs w:val="26"/>
          <w:u w:val="single" w:color="000000"/>
          <w:lang w:val="en-GB"/>
        </w:rPr>
        <w:t>Recognising and responding appropriately to an allegation or suspicion of abuse</w:t>
      </w:r>
      <w:r>
        <w:rPr>
          <w:rFonts w:eastAsia="Roboto" w:cs="Roboto" w:ascii="Roboto" w:hAnsi="Roboto"/>
          <w:b/>
          <w:bCs/>
          <w:sz w:val="26"/>
          <w:szCs w:val="26"/>
          <w:lang w:val="en-GB"/>
        </w:rPr>
        <w:t xml:space="preserve"> Safe &amp; Secure Standards 2 and 7</w:t>
      </w:r>
    </w:p>
    <w:p>
      <w:pPr>
        <w:pStyle w:val="BodyText"/>
        <w:spacing w:lineRule="auto" w:line="300"/>
        <w:jc w:val="both"/>
        <w:rPr>
          <w:lang w:val="en-GB"/>
        </w:rPr>
      </w:pPr>
      <w:r>
        <w:rPr>
          <w:rFonts w:eastAsia="Roboto" w:cs="Roboto" w:ascii="Roboto" w:hAnsi="Roboto"/>
          <w:b/>
          <w:bCs/>
          <w:sz w:val="24"/>
          <w:szCs w:val="24"/>
          <w:lang w:val="en-GB"/>
        </w:rPr>
        <w:t xml:space="preserve">Understanding abuse and neglect </w:t>
      </w:r>
    </w:p>
    <w:p>
      <w:pPr>
        <w:pStyle w:val="BodyText"/>
        <w:spacing w:lineRule="auto" w:line="300"/>
        <w:jc w:val="both"/>
        <w:rPr>
          <w:lang w:val="en-GB"/>
        </w:rPr>
      </w:pPr>
      <w:r>
        <w:rPr>
          <w:rFonts w:eastAsia="Roboto" w:cs="Roboto" w:ascii="Roboto" w:hAnsi="Roboto"/>
          <w:sz w:val="24"/>
          <w:szCs w:val="24"/>
          <w:lang w:val="en-GB"/>
        </w:rPr>
        <w:t>Defining child abuse or abuse against an adult is a difficult and complex issue. A person may abuse by inflicting harm, or failing to prevent harm. Children and adults in need of protection may be abused within a family, an institution or a community setting. Very often the abuser is known or in a trusted relationship with the child or adult.</w:t>
      </w:r>
    </w:p>
    <w:p>
      <w:pPr>
        <w:pStyle w:val="BodyText"/>
        <w:spacing w:lineRule="auto" w:line="300"/>
        <w:jc w:val="both"/>
        <w:rPr>
          <w:rFonts w:ascii="Roboto" w:hAnsi="Roboto" w:eastAsia="Roboto" w:cs="Roboto"/>
          <w:sz w:val="24"/>
          <w:szCs w:val="24"/>
          <w:lang w:val="en-GB"/>
        </w:rPr>
      </w:pPr>
      <w:r>
        <w:rPr>
          <w:rFonts w:eastAsia="Roboto" w:cs="Roboto" w:ascii="Roboto" w:hAnsi="Roboto"/>
          <w:sz w:val="24"/>
          <w:szCs w:val="24"/>
          <w:lang w:val="en-GB"/>
        </w:rPr>
      </w:r>
    </w:p>
    <w:p>
      <w:pPr>
        <w:pStyle w:val="BodyText"/>
        <w:spacing w:lineRule="auto" w:line="300"/>
        <w:jc w:val="both"/>
        <w:rPr>
          <w:lang w:val="en-GB"/>
        </w:rPr>
      </w:pPr>
      <w:r>
        <w:rPr>
          <w:rFonts w:eastAsia="Roboto" w:cs="Roboto" w:ascii="Roboto" w:hAnsi="Roboto"/>
          <w:sz w:val="24"/>
          <w:szCs w:val="24"/>
          <w:lang w:val="en-GB"/>
        </w:rPr>
        <w:t>In order to safeguard those in our place of worship we adhere to the UN Convention on the Rights of the Child and have as our starting point as a definition of abuse, Article 19 which states:</w:t>
      </w:r>
    </w:p>
    <w:p>
      <w:pPr>
        <w:pStyle w:val="Normal"/>
        <w:numPr>
          <w:ilvl w:val="0"/>
          <w:numId w:val="0"/>
        </w:numPr>
        <w:spacing w:lineRule="auto" w:line="300" w:before="100" w:after="100"/>
        <w:ind w:left="720"/>
        <w:jc w:val="both"/>
        <w:outlineLvl w:val="4"/>
        <w:rPr>
          <w:lang w:val="en-GB"/>
        </w:rPr>
      </w:pPr>
      <w:r>
        <w:rPr>
          <w:rFonts w:eastAsia="Roboto" w:cs="Roboto" w:ascii="Roboto" w:hAnsi="Roboto"/>
          <w:i/>
          <w:iCs/>
          <w:sz w:val="24"/>
          <w:szCs w:val="24"/>
          <w:lang w:val="en-GB"/>
        </w:rPr>
        <w:t xml:space="preserve">1. Parties shall take all appropriate legislative, administrative, social and educational measures to protect the child from all forms of physical or mental violence, injury or abuse, neglect or negligent treatment, maltreatment or exploitation, including sexual abuse, while in the care of parent(s), legal guardian(s) or any other person who has the care of the child. </w:t>
      </w:r>
    </w:p>
    <w:p>
      <w:pPr>
        <w:pStyle w:val="Normal"/>
        <w:spacing w:lineRule="auto" w:line="300" w:before="100" w:after="100"/>
        <w:ind w:left="720"/>
        <w:jc w:val="both"/>
        <w:rPr>
          <w:lang w:val="en-GB"/>
        </w:rPr>
      </w:pPr>
      <w:r>
        <w:rPr>
          <w:rFonts w:eastAsia="Roboto" w:cs="Roboto" w:ascii="Roboto" w:hAnsi="Roboto"/>
          <w:i/>
          <w:iCs/>
          <w:sz w:val="24"/>
          <w:szCs w:val="24"/>
          <w:lang w:val="en-GB"/>
        </w:rPr>
        <w:t xml:space="preserve">2. Such protective measures should, as appropriate, include effective procedures for the establishment of social programmes to provide necessary support for the child and for those who have the care of the child, as well as for other forms of prevention and for identification, reporting, referral, investigation, treatment and follow-up of instances of child maltreatment described heretofore, and, as appropriate, for judicial involvement. </w:t>
      </w:r>
    </w:p>
    <w:p>
      <w:pPr>
        <w:pStyle w:val="BodyText"/>
        <w:spacing w:lineRule="auto" w:line="300"/>
        <w:jc w:val="both"/>
        <w:rPr>
          <w:lang w:val="en-GB"/>
        </w:rPr>
      </w:pPr>
      <w:r>
        <w:rPr>
          <w:rFonts w:eastAsia="Roboto" w:cs="Roboto" w:ascii="Roboto" w:hAnsi="Roboto"/>
          <w:sz w:val="24"/>
          <w:szCs w:val="24"/>
          <w:lang w:val="en-GB"/>
        </w:rPr>
        <w:t>Also for adults the UN Universal Declaration of Human Rights with particular reference to Article 5 which states:</w:t>
      </w:r>
    </w:p>
    <w:p>
      <w:pPr>
        <w:pStyle w:val="BodyText"/>
        <w:spacing w:lineRule="auto" w:line="300"/>
        <w:ind w:left="720"/>
        <w:jc w:val="both"/>
        <w:rPr>
          <w:lang w:val="en-GB"/>
        </w:rPr>
      </w:pPr>
      <w:r>
        <w:rPr>
          <w:rFonts w:eastAsia="Roboto" w:cs="Roboto" w:ascii="Roboto" w:hAnsi="Roboto"/>
          <w:sz w:val="24"/>
          <w:szCs w:val="24"/>
          <w:lang w:val="en-GB"/>
        </w:rPr>
        <w:t>‘</w:t>
      </w:r>
      <w:r>
        <w:rPr>
          <w:rFonts w:eastAsia="Roboto" w:cs="Roboto" w:ascii="Roboto" w:hAnsi="Roboto"/>
          <w:i/>
          <w:iCs/>
          <w:sz w:val="24"/>
          <w:szCs w:val="24"/>
          <w:lang w:val="en-GB"/>
        </w:rPr>
        <w:t>No one shall be subjected to torture or to cruel, inhuman or degrading treatment or punishment.’</w:t>
      </w:r>
    </w:p>
    <w:p>
      <w:pPr>
        <w:pStyle w:val="BodyText"/>
        <w:spacing w:lineRule="auto" w:line="360"/>
        <w:jc w:val="both"/>
        <w:rPr>
          <w:rFonts w:ascii="Roboto" w:hAnsi="Roboto" w:eastAsia="Roboto" w:cs="Roboto"/>
          <w:sz w:val="20"/>
          <w:szCs w:val="20"/>
          <w:lang w:val="en-GB"/>
        </w:rPr>
      </w:pPr>
      <w:r>
        <w:rPr>
          <w:rFonts w:eastAsia="Roboto" w:cs="Roboto" w:ascii="Roboto" w:hAnsi="Roboto"/>
          <w:sz w:val="20"/>
          <w:szCs w:val="20"/>
          <w:lang w:val="en-GB"/>
        </w:rPr>
      </w:r>
    </w:p>
    <w:p>
      <w:pPr>
        <w:pStyle w:val="Title"/>
        <w:spacing w:lineRule="auto" w:line="360"/>
        <w:rPr>
          <w:lang w:val="en-GB"/>
        </w:rPr>
      </w:pPr>
      <w:r>
        <w:rPr>
          <w:rFonts w:eastAsia="Roboto" w:cs="Roboto" w:ascii="Roboto" w:hAnsi="Roboto"/>
          <w:sz w:val="26"/>
          <w:szCs w:val="26"/>
          <w:u w:val="single" w:color="000000"/>
          <w:lang w:val="en-GB"/>
        </w:rPr>
        <w:t>Definition and signs of abuse:</w:t>
      </w:r>
    </w:p>
    <w:p>
      <w:pPr>
        <w:pStyle w:val="Normal"/>
        <w:spacing w:lineRule="auto" w:line="259" w:before="0" w:after="160"/>
        <w:rPr>
          <w:lang w:val="en-GB"/>
        </w:rPr>
      </w:pPr>
      <w:r>
        <w:rPr>
          <w:rFonts w:eastAsia="Roboto" w:cs="Roboto" w:ascii="Roboto" w:hAnsi="Roboto"/>
          <w:b/>
          <w:bCs/>
          <w:color w:val="002060"/>
          <w:sz w:val="24"/>
          <w:szCs w:val="24"/>
          <w:u w:val="none" w:color="002060"/>
          <w:lang w:val="en-GB"/>
        </w:rPr>
        <w:t>Statutory Definitions of Abuse (Children)</w:t>
      </w:r>
    </w:p>
    <w:p>
      <w:pPr>
        <w:pStyle w:val="Normal"/>
        <w:spacing w:lineRule="auto" w:line="240" w:before="0" w:after="0"/>
        <w:rPr>
          <w:lang w:val="en-GB"/>
        </w:rPr>
      </w:pPr>
      <w:r>
        <w:rPr>
          <w:rFonts w:eastAsia="Roboto" w:cs="Roboto" w:ascii="Roboto" w:hAnsi="Roboto"/>
          <w:sz w:val="24"/>
          <w:szCs w:val="24"/>
          <w:lang w:val="en-GB"/>
        </w:rPr>
        <w:t>Abuse and neglect are forms of maltreatment of a child. Somebody may abuse or neglect a child by inflicting harm, or by failing to act to prevent harm.</w:t>
      </w:r>
    </w:p>
    <w:p>
      <w:pPr>
        <w:pStyle w:val="Normal"/>
        <w:spacing w:lineRule="auto" w:line="240" w:before="0" w:after="0"/>
        <w:rPr>
          <w:lang w:val="en-GB"/>
        </w:rPr>
      </w:pPr>
      <w:r>
        <w:rPr>
          <w:rFonts w:eastAsia="Roboto" w:cs="Roboto" w:ascii="Roboto" w:hAnsi="Roboto"/>
          <w:sz w:val="24"/>
          <w:szCs w:val="24"/>
          <w:lang w:val="en-GB"/>
        </w:rPr>
        <w:t>Children may be abused in a family or in an institutional or community setting; by those known to them or, more rarely, by a stranger. They may be abused by an adult or adults or another child or children. Child protection legislation throughout the UK is based on the United Nations Convention on the Rights of the Child. Each nation within the UK has incorporated the convention within its legislation and guidance.</w:t>
      </w:r>
    </w:p>
    <w:p>
      <w:pPr>
        <w:pStyle w:val="Normal"/>
        <w:spacing w:lineRule="auto" w:line="240" w:before="0" w:after="0"/>
        <w:rPr>
          <w:rFonts w:ascii="Roboto" w:hAnsi="Roboto" w:eastAsia="Roboto" w:cs="Roboto"/>
          <w:b/>
          <w:bCs/>
          <w:sz w:val="24"/>
          <w:szCs w:val="24"/>
          <w:lang w:val="en-GB"/>
        </w:rPr>
      </w:pPr>
      <w:r>
        <w:rPr>
          <w:rFonts w:eastAsia="Roboto" w:cs="Roboto" w:ascii="Roboto" w:hAnsi="Roboto"/>
          <w:b/>
          <w:bCs/>
          <w:sz w:val="24"/>
          <w:szCs w:val="24"/>
          <w:lang w:val="en-GB"/>
        </w:rPr>
      </w:r>
    </w:p>
    <w:p>
      <w:pPr>
        <w:pStyle w:val="Normal"/>
        <w:spacing w:lineRule="auto" w:line="240" w:before="0" w:after="0"/>
        <w:rPr>
          <w:lang w:val="en-GB"/>
        </w:rPr>
      </w:pPr>
      <w:r>
        <w:rPr>
          <w:rFonts w:eastAsia="Roboto" w:cs="Roboto" w:ascii="Roboto" w:hAnsi="Roboto"/>
          <w:b/>
          <w:bCs/>
          <w:sz w:val="24"/>
          <w:szCs w:val="24"/>
          <w:lang w:val="en-GB"/>
        </w:rPr>
        <w:t>England</w:t>
      </w:r>
    </w:p>
    <w:p>
      <w:pPr>
        <w:pStyle w:val="Normal"/>
        <w:spacing w:lineRule="auto" w:line="240" w:before="0" w:after="0"/>
        <w:rPr>
          <w:rFonts w:ascii="Roboto" w:hAnsi="Roboto" w:eastAsia="Roboto" w:cs="Roboto"/>
          <w:sz w:val="24"/>
          <w:szCs w:val="24"/>
          <w:lang w:val="en-GB"/>
        </w:rPr>
      </w:pPr>
      <w:r>
        <w:rPr>
          <w:rFonts w:eastAsia="Roboto" w:cs="Roboto" w:ascii="Roboto" w:hAnsi="Roboto"/>
          <w:sz w:val="24"/>
          <w:szCs w:val="24"/>
          <w:lang w:val="en-GB"/>
        </w:rPr>
      </w:r>
    </w:p>
    <w:p>
      <w:pPr>
        <w:pStyle w:val="Normal"/>
        <w:spacing w:lineRule="auto" w:line="240" w:before="0" w:after="0"/>
        <w:rPr>
          <w:lang w:val="en-GB"/>
        </w:rPr>
      </w:pPr>
      <w:r>
        <w:rPr>
          <w:rFonts w:eastAsia="Roboto" w:cs="Roboto" w:ascii="Roboto" w:hAnsi="Roboto"/>
          <w:sz w:val="24"/>
          <w:szCs w:val="24"/>
          <w:lang w:val="en-GB"/>
        </w:rPr>
        <w:t>The four definitions (and a few additional categories) of abuse below operate in England based on the government guidance ‘Working Together to Safeguard Children (2018)’.</w:t>
      </w:r>
    </w:p>
    <w:p>
      <w:pPr>
        <w:pStyle w:val="Normal"/>
        <w:spacing w:lineRule="auto" w:line="240" w:before="0" w:after="0"/>
        <w:rPr>
          <w:rFonts w:ascii="Roboto" w:hAnsi="Roboto" w:eastAsia="Roboto" w:cs="Roboto"/>
          <w:b/>
          <w:bCs/>
          <w:sz w:val="24"/>
          <w:szCs w:val="24"/>
          <w:lang w:val="en-GB"/>
        </w:rPr>
      </w:pPr>
      <w:r>
        <w:rPr>
          <w:rFonts w:eastAsia="Roboto" w:cs="Roboto" w:ascii="Roboto" w:hAnsi="Roboto"/>
          <w:b/>
          <w:bCs/>
          <w:sz w:val="24"/>
          <w:szCs w:val="24"/>
          <w:lang w:val="en-GB"/>
        </w:rPr>
      </w:r>
    </w:p>
    <w:p>
      <w:pPr>
        <w:pStyle w:val="Normal"/>
        <w:spacing w:lineRule="auto" w:line="240" w:before="0" w:after="0"/>
        <w:rPr>
          <w:rFonts w:ascii="Roboto" w:hAnsi="Roboto" w:eastAsia="Roboto" w:cs="Roboto"/>
          <w:lang w:val="en-GB"/>
        </w:rPr>
      </w:pPr>
      <w:r>
        <w:rPr>
          <w:rFonts w:eastAsia="Roboto" w:cs="Roboto" w:ascii="Roboto" w:hAnsi="Roboto"/>
          <w:lang w:val="en-GB"/>
        </w:rPr>
      </w:r>
    </w:p>
    <w:p>
      <w:pPr>
        <w:pStyle w:val="Normal"/>
        <w:spacing w:lineRule="auto" w:line="240" w:before="0" w:after="0"/>
        <w:rPr>
          <w:rFonts w:ascii="Roboto" w:hAnsi="Roboto" w:eastAsia="Roboto" w:cs="Roboto"/>
          <w:lang w:val="en-GB"/>
        </w:rPr>
      </w:pPr>
      <w:r>
        <w:rPr>
          <w:rFonts w:eastAsia="Roboto" w:cs="Roboto" w:ascii="Roboto" w:hAnsi="Roboto"/>
          <w:lang w:val="en-GB"/>
        </w:rPr>
      </w:r>
    </w:p>
    <w:p>
      <w:pPr>
        <w:pStyle w:val="Normal"/>
        <w:spacing w:lineRule="auto" w:line="240" w:before="0" w:after="0"/>
        <w:rPr>
          <w:rFonts w:ascii="Roboto" w:hAnsi="Roboto" w:eastAsia="Roboto" w:cs="Roboto"/>
          <w:lang w:val="en-GB"/>
        </w:rPr>
      </w:pPr>
      <w:r>
        <w:rPr>
          <w:rFonts w:eastAsia="Roboto" w:cs="Roboto" w:ascii="Roboto" w:hAnsi="Roboto"/>
          <w:lang w:val="en-GB"/>
        </w:rPr>
      </w:r>
    </w:p>
    <w:p>
      <w:pPr>
        <w:pStyle w:val="Normal"/>
        <w:spacing w:lineRule="auto" w:line="240" w:before="0" w:after="0"/>
        <w:rPr>
          <w:rFonts w:ascii="Roboto" w:hAnsi="Roboto" w:eastAsia="Roboto" w:cs="Roboto"/>
          <w:b/>
          <w:bCs/>
          <w:sz w:val="24"/>
          <w:szCs w:val="24"/>
          <w:lang w:val="en-GB"/>
        </w:rPr>
      </w:pPr>
      <w:r>
        <w:rPr>
          <w:rFonts w:eastAsia="Roboto" w:cs="Roboto" w:ascii="Roboto" w:hAnsi="Roboto"/>
          <w:b/>
          <w:bCs/>
          <w:sz w:val="24"/>
          <w:szCs w:val="24"/>
          <w:lang w:val="en-GB"/>
        </w:rPr>
      </w:r>
    </w:p>
    <w:p>
      <w:pPr>
        <w:pStyle w:val="Normal"/>
        <w:spacing w:lineRule="auto" w:line="240" w:before="0" w:after="0"/>
        <w:rPr>
          <w:rFonts w:ascii="Roboto" w:hAnsi="Roboto" w:eastAsia="Roboto" w:cs="Roboto"/>
          <w:b/>
          <w:bCs/>
          <w:sz w:val="24"/>
          <w:szCs w:val="24"/>
          <w:lang w:val="en-GB"/>
        </w:rPr>
      </w:pPr>
      <w:r>
        <w:rPr>
          <w:rFonts w:eastAsia="Roboto" w:cs="Roboto" w:ascii="Roboto" w:hAnsi="Roboto"/>
          <w:b/>
          <w:bCs/>
          <w:sz w:val="24"/>
          <w:szCs w:val="24"/>
          <w:lang w:val="en-GB"/>
        </w:rPr>
      </w:r>
    </w:p>
    <w:p>
      <w:pPr>
        <w:pStyle w:val="Normal"/>
        <w:spacing w:lineRule="auto" w:line="240" w:before="0" w:after="0"/>
        <w:rPr>
          <w:rFonts w:ascii="Roboto" w:hAnsi="Roboto" w:eastAsia="Roboto" w:cs="Roboto"/>
          <w:b/>
          <w:bCs/>
          <w:sz w:val="24"/>
          <w:szCs w:val="24"/>
          <w:lang w:val="en-GB"/>
        </w:rPr>
      </w:pPr>
      <w:r>
        <w:rPr>
          <w:rFonts w:eastAsia="Roboto" w:cs="Roboto" w:ascii="Roboto" w:hAnsi="Roboto"/>
          <w:b/>
          <w:bCs/>
          <w:sz w:val="24"/>
          <w:szCs w:val="24"/>
          <w:lang w:val="en-GB"/>
        </w:rPr>
      </w:r>
    </w:p>
    <w:p>
      <w:pPr>
        <w:pStyle w:val="Normal"/>
        <w:spacing w:lineRule="auto" w:line="240" w:before="0" w:after="0"/>
        <w:rPr>
          <w:rFonts w:ascii="Roboto" w:hAnsi="Roboto" w:eastAsia="Roboto" w:cs="Roboto"/>
          <w:b/>
          <w:bCs/>
          <w:sz w:val="24"/>
          <w:szCs w:val="24"/>
          <w:lang w:val="en-GB"/>
        </w:rPr>
      </w:pPr>
      <w:r>
        <w:rPr>
          <w:rFonts w:eastAsia="Roboto" w:cs="Roboto" w:ascii="Roboto" w:hAnsi="Roboto"/>
          <w:b/>
          <w:bCs/>
          <w:sz w:val="24"/>
          <w:szCs w:val="24"/>
          <w:lang w:val="en-GB"/>
        </w:rPr>
      </w:r>
    </w:p>
    <w:p>
      <w:pPr>
        <w:pStyle w:val="Normal"/>
        <w:spacing w:lineRule="auto" w:line="240" w:before="0" w:after="0"/>
        <w:rPr>
          <w:lang w:val="en-GB"/>
        </w:rPr>
      </w:pPr>
      <w:r>
        <w:rPr>
          <w:rFonts w:eastAsia="Roboto" w:cs="Roboto" w:ascii="Roboto" w:hAnsi="Roboto"/>
          <w:b/>
          <w:bCs/>
          <w:sz w:val="24"/>
          <w:szCs w:val="24"/>
          <w:lang w:val="en-GB"/>
        </w:rPr>
        <w:t>What is abuse and neglect?</w:t>
      </w:r>
    </w:p>
    <w:p>
      <w:pPr>
        <w:pStyle w:val="Normal"/>
        <w:spacing w:lineRule="auto" w:line="240" w:before="0" w:after="0"/>
        <w:rPr>
          <w:rFonts w:ascii="Roboto" w:hAnsi="Roboto" w:eastAsia="Roboto" w:cs="Roboto"/>
          <w:sz w:val="24"/>
          <w:szCs w:val="24"/>
          <w:lang w:val="en-GB"/>
        </w:rPr>
      </w:pPr>
      <w:r>
        <w:rPr>
          <w:rFonts w:eastAsia="Roboto" w:cs="Roboto" w:ascii="Roboto" w:hAnsi="Roboto"/>
          <w:sz w:val="24"/>
          <w:szCs w:val="24"/>
          <w:lang w:val="en-GB"/>
        </w:rPr>
      </w:r>
    </w:p>
    <w:p>
      <w:pPr>
        <w:pStyle w:val="Normal"/>
        <w:spacing w:lineRule="auto" w:line="240" w:before="0" w:after="0"/>
        <w:rPr>
          <w:lang w:val="en-GB"/>
        </w:rPr>
      </w:pPr>
      <w:r>
        <w:rPr>
          <w:rFonts w:eastAsia="Roboto" w:cs="Roboto" w:ascii="Roboto" w:hAnsi="Roboto"/>
          <w:sz w:val="24"/>
          <w:szCs w:val="24"/>
          <w:lang w:val="en-GB"/>
        </w:rPr>
        <w:t>Abuse and neglect are forms of maltreatment of a child. Somebody may abuse or neglect a child by inflicting harm, or by failing to act to prevent harm. Children may be abused in a family or in an institutional or community setting, by those known to them or, more rarely, by a stranger for example, via the internet. They may be abused by an adult or adults, or another child or children.</w:t>
      </w:r>
    </w:p>
    <w:p>
      <w:pPr>
        <w:pStyle w:val="Normal"/>
        <w:spacing w:lineRule="auto" w:line="240" w:before="0" w:after="0"/>
        <w:rPr>
          <w:rFonts w:ascii="Roboto" w:hAnsi="Roboto" w:eastAsia="Roboto" w:cs="Roboto"/>
          <w:b/>
          <w:bCs/>
          <w:sz w:val="24"/>
          <w:szCs w:val="24"/>
          <w:lang w:val="en-GB"/>
        </w:rPr>
      </w:pPr>
      <w:r>
        <w:rPr>
          <w:rFonts w:eastAsia="Roboto" w:cs="Roboto" w:ascii="Roboto" w:hAnsi="Roboto"/>
          <w:b/>
          <w:bCs/>
          <w:sz w:val="24"/>
          <w:szCs w:val="24"/>
          <w:lang w:val="en-GB"/>
        </w:rPr>
      </w:r>
    </w:p>
    <w:p>
      <w:pPr>
        <w:pStyle w:val="Normal"/>
        <w:spacing w:lineRule="auto" w:line="240" w:before="0" w:after="0"/>
        <w:rPr>
          <w:lang w:val="en-GB"/>
        </w:rPr>
      </w:pPr>
      <w:r>
        <w:rPr>
          <w:rFonts w:eastAsia="Roboto" w:cs="Roboto" w:ascii="Roboto" w:hAnsi="Roboto"/>
          <w:b/>
          <w:bCs/>
          <w:sz w:val="24"/>
          <w:szCs w:val="24"/>
          <w:lang w:val="en-GB"/>
        </w:rPr>
        <w:t xml:space="preserve">Physical abuse </w:t>
      </w:r>
      <w:r>
        <w:rPr>
          <w:rFonts w:eastAsia="Roboto" w:cs="Roboto" w:ascii="Roboto" w:hAnsi="Roboto"/>
          <w:sz w:val="24"/>
          <w:szCs w:val="24"/>
          <w:lang w:val="en-GB"/>
        </w:rPr>
        <w:t>may involve hitting, shaking, throwing, poisoning, burning or scalding, drowning, suffocating, or otherwise causing physical harm to a child. Physical harm may also be caused when a parent or carer fabricates the symptoms of, or deliberately induces, illness in a child.</w:t>
      </w:r>
    </w:p>
    <w:p>
      <w:pPr>
        <w:pStyle w:val="Normal"/>
        <w:spacing w:lineRule="auto" w:line="240" w:before="0" w:after="0"/>
        <w:rPr>
          <w:rFonts w:ascii="Roboto" w:hAnsi="Roboto" w:eastAsia="Roboto" w:cs="Roboto"/>
          <w:b/>
          <w:bCs/>
          <w:sz w:val="24"/>
          <w:szCs w:val="24"/>
          <w:lang w:val="en-GB"/>
        </w:rPr>
      </w:pPr>
      <w:r>
        <w:rPr>
          <w:rFonts w:eastAsia="Roboto" w:cs="Roboto" w:ascii="Roboto" w:hAnsi="Roboto"/>
          <w:b/>
          <w:bCs/>
          <w:sz w:val="24"/>
          <w:szCs w:val="24"/>
          <w:lang w:val="en-GB"/>
        </w:rPr>
      </w:r>
    </w:p>
    <w:p>
      <w:pPr>
        <w:pStyle w:val="Normal"/>
        <w:spacing w:lineRule="auto" w:line="240" w:before="0" w:after="0"/>
        <w:rPr>
          <w:lang w:val="en-GB"/>
        </w:rPr>
      </w:pPr>
      <w:r>
        <w:rPr>
          <w:rFonts w:eastAsia="Roboto" w:cs="Roboto" w:ascii="Roboto" w:hAnsi="Roboto"/>
          <w:b/>
          <w:bCs/>
          <w:sz w:val="24"/>
          <w:szCs w:val="24"/>
          <w:lang w:val="en-GB"/>
        </w:rPr>
        <w:t xml:space="preserve">Emotional abuse </w:t>
      </w:r>
      <w:r>
        <w:rPr>
          <w:rFonts w:eastAsia="Roboto" w:cs="Roboto" w:ascii="Roboto" w:hAnsi="Roboto"/>
          <w:sz w:val="24"/>
          <w:szCs w:val="24"/>
          <w:lang w:val="en-GB"/>
        </w:rPr>
        <w:t>is the persistent emotional maltreatment of a child such as to cause severe and persistent adverse effects on the child’s emotional development. It may involve conveying to children that they are worthless or unloved, inadequate, or valued only insofar as they meet the needs of another person. It may include not giving the child opportunities to express their views, deliberately silencing them or ‘making fun’ of what they say or how they communicate. It may feature age or developmentally inappropriate expectations being imposed on children. These may include interactions that are beyond the child’s developmental capability, as well as overprotection and limitation of exploration and learning, or preventing the child participating in normal social interaction. It may involve seeing or hearing the ill-treatment of another. It may involve serious bullying (including cyberbullying), causing children frequently to feel frightened or in danger, or the exploitation or corruption of children. Some level of emotional abuse is involved in all types of maltreatment of a child, though it may occur alone.</w:t>
      </w:r>
    </w:p>
    <w:p>
      <w:pPr>
        <w:pStyle w:val="Normal"/>
        <w:spacing w:lineRule="auto" w:line="240" w:before="0" w:after="0"/>
        <w:rPr>
          <w:rFonts w:ascii="Roboto" w:hAnsi="Roboto" w:eastAsia="Roboto" w:cs="Roboto"/>
          <w:b/>
          <w:bCs/>
          <w:sz w:val="24"/>
          <w:szCs w:val="24"/>
          <w:lang w:val="en-GB"/>
        </w:rPr>
      </w:pPr>
      <w:r>
        <w:rPr>
          <w:rFonts w:eastAsia="Roboto" w:cs="Roboto" w:ascii="Roboto" w:hAnsi="Roboto"/>
          <w:b/>
          <w:bCs/>
          <w:sz w:val="24"/>
          <w:szCs w:val="24"/>
          <w:lang w:val="en-GB"/>
        </w:rPr>
      </w:r>
    </w:p>
    <w:p>
      <w:pPr>
        <w:pStyle w:val="Normal"/>
        <w:spacing w:lineRule="auto" w:line="240" w:before="0" w:after="0"/>
        <w:rPr>
          <w:lang w:val="en-GB"/>
        </w:rPr>
      </w:pPr>
      <w:r>
        <w:rPr>
          <w:rFonts w:eastAsia="Roboto" w:cs="Roboto" w:ascii="Roboto" w:hAnsi="Roboto"/>
          <w:b/>
          <w:bCs/>
          <w:sz w:val="24"/>
          <w:szCs w:val="24"/>
          <w:lang w:val="en-GB"/>
        </w:rPr>
        <w:t xml:space="preserve">Sexual abuse </w:t>
      </w:r>
      <w:r>
        <w:rPr>
          <w:rFonts w:eastAsia="Roboto" w:cs="Roboto" w:ascii="Roboto" w:hAnsi="Roboto"/>
          <w:sz w:val="24"/>
          <w:szCs w:val="24"/>
          <w:lang w:val="en-GB"/>
        </w:rPr>
        <w:t>involves forcing or enticing a child or young person to take part in sexual activities, not necessarily involving a high level of violence, whether or not the child is aware of what is happening. The activities may involve physical contact, including assault by penetration (for example, rape or oral sex) or non-penetrative acts such as masturbation, kissing, rubbing and touching outside of clothing. They may also include non-contact activities, such as involving children in looking at, or in the production of, sexual images, watching sexual activities, encouraging children to behave in sexually inappropriate ways, or grooming a child in preparation for abuse (including via the internet). Sexual abuse is not solely perpetrated by adult males. Women can also commit acts of sexual abuse, as can other children.</w:t>
      </w:r>
    </w:p>
    <w:p>
      <w:pPr>
        <w:pStyle w:val="Normal"/>
        <w:spacing w:lineRule="auto" w:line="240" w:before="0" w:after="0"/>
        <w:rPr>
          <w:rFonts w:ascii="Roboto" w:hAnsi="Roboto" w:eastAsia="Roboto" w:cs="Roboto"/>
          <w:b/>
          <w:bCs/>
          <w:sz w:val="24"/>
          <w:szCs w:val="24"/>
          <w:lang w:val="en-GB"/>
        </w:rPr>
      </w:pPr>
      <w:r>
        <w:rPr>
          <w:rFonts w:eastAsia="Roboto" w:cs="Roboto" w:ascii="Roboto" w:hAnsi="Roboto"/>
          <w:b/>
          <w:bCs/>
          <w:sz w:val="24"/>
          <w:szCs w:val="24"/>
          <w:lang w:val="en-GB"/>
        </w:rPr>
      </w:r>
    </w:p>
    <w:p>
      <w:pPr>
        <w:pStyle w:val="Normal"/>
        <w:spacing w:lineRule="auto" w:line="240" w:before="0" w:after="0"/>
        <w:rPr>
          <w:lang w:val="en-GB"/>
        </w:rPr>
      </w:pPr>
      <w:r>
        <w:rPr>
          <w:rFonts w:eastAsia="Roboto" w:cs="Roboto" w:ascii="Roboto" w:hAnsi="Roboto"/>
          <w:b/>
          <w:bCs/>
          <w:sz w:val="24"/>
          <w:szCs w:val="24"/>
          <w:lang w:val="en-GB"/>
        </w:rPr>
        <w:t xml:space="preserve">Neglect </w:t>
      </w:r>
      <w:r>
        <w:rPr>
          <w:rFonts w:eastAsia="Roboto" w:cs="Roboto" w:ascii="Roboto" w:hAnsi="Roboto"/>
          <w:sz w:val="24"/>
          <w:szCs w:val="24"/>
          <w:lang w:val="en-GB"/>
        </w:rPr>
        <w:t>is the persistent failure to meet a child’s basic physical and/or psychological needs, likely to result in the serious impairment of the child’s health or development. Neglect may occur during pregnancy as a result of maternal substance abuse. Once a child is born, neglect may involve a parent or carer failing to:</w:t>
      </w:r>
    </w:p>
    <w:p>
      <w:pPr>
        <w:pStyle w:val="Normal"/>
        <w:numPr>
          <w:ilvl w:val="0"/>
          <w:numId w:val="17"/>
        </w:numPr>
        <w:spacing w:lineRule="auto" w:line="240" w:before="0" w:after="0"/>
        <w:rPr>
          <w:lang w:val="en-GB"/>
        </w:rPr>
      </w:pPr>
      <w:r>
        <w:rPr>
          <w:rFonts w:eastAsia="Roboto" w:cs="Roboto" w:ascii="Roboto" w:hAnsi="Roboto"/>
          <w:sz w:val="24"/>
          <w:szCs w:val="24"/>
          <w:lang w:val="en-GB"/>
        </w:rPr>
        <w:t>provide adequate food, clothing and shelter (including exclusion from home or abandonment);</w:t>
      </w:r>
    </w:p>
    <w:p>
      <w:pPr>
        <w:pStyle w:val="Normal"/>
        <w:numPr>
          <w:ilvl w:val="0"/>
          <w:numId w:val="18"/>
        </w:numPr>
        <w:spacing w:lineRule="auto" w:line="240" w:before="0" w:after="0"/>
        <w:rPr>
          <w:lang w:val="en-GB"/>
        </w:rPr>
      </w:pPr>
      <w:r>
        <w:rPr>
          <w:rFonts w:eastAsia="Roboto" w:cs="Roboto" w:ascii="Roboto" w:hAnsi="Roboto"/>
          <w:sz w:val="24"/>
          <w:szCs w:val="24"/>
          <w:lang w:val="en-GB"/>
        </w:rPr>
        <w:t>protect a child from physical and emotional harm or danger;</w:t>
      </w:r>
    </w:p>
    <w:p>
      <w:pPr>
        <w:pStyle w:val="Normal"/>
        <w:numPr>
          <w:ilvl w:val="0"/>
          <w:numId w:val="19"/>
        </w:numPr>
        <w:spacing w:lineRule="auto" w:line="240" w:before="0" w:after="0"/>
        <w:rPr>
          <w:lang w:val="en-GB"/>
        </w:rPr>
      </w:pPr>
      <w:r>
        <w:rPr>
          <w:rFonts w:eastAsia="Roboto" w:cs="Roboto" w:ascii="Roboto" w:hAnsi="Roboto"/>
          <w:sz w:val="24"/>
          <w:szCs w:val="24"/>
          <w:lang w:val="en-GB"/>
        </w:rPr>
        <w:t>ensure adequate supervision (including the use of inadequate care-givers); or</w:t>
      </w:r>
    </w:p>
    <w:p>
      <w:pPr>
        <w:pStyle w:val="Normal"/>
        <w:numPr>
          <w:ilvl w:val="0"/>
          <w:numId w:val="20"/>
        </w:numPr>
        <w:spacing w:lineRule="auto" w:line="240" w:before="0" w:after="0"/>
        <w:rPr>
          <w:lang w:val="en-GB"/>
        </w:rPr>
      </w:pPr>
      <w:r>
        <w:rPr>
          <w:rFonts w:eastAsia="Roboto" w:cs="Roboto" w:ascii="Roboto" w:hAnsi="Roboto"/>
          <w:sz w:val="24"/>
          <w:szCs w:val="24"/>
          <w:lang w:val="en-GB"/>
        </w:rPr>
        <w:t>ensure access to appropriate medical care or treatment.</w:t>
      </w:r>
    </w:p>
    <w:p>
      <w:pPr>
        <w:pStyle w:val="Normal"/>
        <w:spacing w:lineRule="auto" w:line="240" w:before="0" w:after="0"/>
        <w:rPr>
          <w:lang w:val="en-GB"/>
        </w:rPr>
      </w:pPr>
      <w:r>
        <w:rPr>
          <w:rFonts w:eastAsia="Roboto" w:cs="Roboto" w:ascii="Roboto" w:hAnsi="Roboto"/>
          <w:sz w:val="24"/>
          <w:szCs w:val="24"/>
          <w:lang w:val="en-GB"/>
        </w:rPr>
        <w:t>It may also include neglect of, or unresponsiveness to, a child’s basic emotional needs.</w:t>
      </w:r>
    </w:p>
    <w:p>
      <w:pPr>
        <w:pStyle w:val="Normal"/>
        <w:spacing w:lineRule="auto" w:line="240" w:before="0" w:after="0"/>
        <w:rPr>
          <w:rFonts w:ascii="Roboto" w:hAnsi="Roboto" w:eastAsia="Roboto" w:cs="Roboto"/>
          <w:b/>
          <w:bCs/>
          <w:sz w:val="24"/>
          <w:szCs w:val="24"/>
          <w:lang w:val="en-GB"/>
        </w:rPr>
      </w:pPr>
      <w:r>
        <w:rPr>
          <w:rFonts w:eastAsia="Roboto" w:cs="Roboto" w:ascii="Roboto" w:hAnsi="Roboto"/>
          <w:b/>
          <w:bCs/>
          <w:sz w:val="24"/>
          <w:szCs w:val="24"/>
          <w:lang w:val="en-GB"/>
        </w:rPr>
      </w:r>
    </w:p>
    <w:p>
      <w:pPr>
        <w:pStyle w:val="Normal"/>
        <w:spacing w:lineRule="auto" w:line="240" w:before="0" w:after="0"/>
        <w:rPr>
          <w:lang w:val="en-GB"/>
        </w:rPr>
      </w:pPr>
      <w:r>
        <w:rPr>
          <w:rFonts w:eastAsia="Roboto" w:cs="Roboto" w:ascii="Roboto" w:hAnsi="Roboto"/>
          <w:b/>
          <w:bCs/>
          <w:sz w:val="24"/>
          <w:szCs w:val="24"/>
          <w:lang w:val="en-GB"/>
        </w:rPr>
        <w:t>Child sexual exploitation</w:t>
      </w:r>
      <w:r>
        <w:rPr>
          <w:rFonts w:eastAsia="Roboto" w:cs="Roboto" w:ascii="Roboto" w:hAnsi="Roboto"/>
          <w:sz w:val="24"/>
          <w:szCs w:val="24"/>
          <w:lang w:val="en-GB"/>
        </w:rPr>
        <w:t xml:space="preserve"> is a form of child sexual abuse. It occurs where an individual or group takes advantage of an imbalance of power to coerce, manipulate or deceive a child or young person under the age of 18 into sexual activity (a) in exchange for something the victim needs or wants, and/or (b) for the financial advantage or increased status of the perpetrator or facilitator. The victim may have been sexually exploited even if the sexual activity appears consensual. Child sexual exploitation does not always involve physical contact; it can also occur through the use of technology</w:t>
      </w:r>
    </w:p>
    <w:p>
      <w:pPr>
        <w:pStyle w:val="Normal"/>
        <w:spacing w:lineRule="auto" w:line="240" w:before="0" w:after="0"/>
        <w:rPr>
          <w:rFonts w:ascii="Roboto" w:hAnsi="Roboto" w:eastAsia="Roboto" w:cs="Roboto"/>
          <w:b/>
          <w:bCs/>
          <w:sz w:val="24"/>
          <w:szCs w:val="24"/>
          <w:lang w:val="en-GB"/>
        </w:rPr>
      </w:pPr>
      <w:r>
        <w:rPr>
          <w:rFonts w:eastAsia="Roboto" w:cs="Roboto" w:ascii="Roboto" w:hAnsi="Roboto"/>
          <w:b/>
          <w:bCs/>
          <w:sz w:val="24"/>
          <w:szCs w:val="24"/>
          <w:lang w:val="en-GB"/>
        </w:rPr>
      </w:r>
    </w:p>
    <w:p>
      <w:pPr>
        <w:pStyle w:val="Normal"/>
        <w:spacing w:lineRule="auto" w:line="240" w:before="0" w:after="0"/>
        <w:rPr>
          <w:lang w:val="en-GB"/>
        </w:rPr>
      </w:pPr>
      <w:r>
        <w:rPr>
          <w:rFonts w:eastAsia="Roboto" w:cs="Roboto" w:ascii="Roboto" w:hAnsi="Roboto"/>
          <w:b/>
          <w:bCs/>
          <w:sz w:val="24"/>
          <w:szCs w:val="24"/>
          <w:lang w:val="en-GB"/>
        </w:rPr>
        <w:t>Extremism</w:t>
      </w:r>
      <w:r>
        <w:rPr>
          <w:rFonts w:eastAsia="Roboto" w:cs="Roboto" w:ascii="Roboto" w:hAnsi="Roboto"/>
          <w:sz w:val="24"/>
          <w:szCs w:val="24"/>
          <w:lang w:val="en-GB"/>
        </w:rPr>
        <w:t xml:space="preserve"> goes beyond terrorism and includes people who target the vulnerable – including the young – by seeking to sow division between communities on the basis of race, faith or denomination; justify discrimination towards women and girls; persuade others that minorities are inferior; or argue against the primacy of democracy and the rule of law in our society.</w:t>
      </w:r>
    </w:p>
    <w:p>
      <w:pPr>
        <w:pStyle w:val="Normal"/>
        <w:spacing w:lineRule="auto" w:line="240" w:before="0" w:after="0"/>
        <w:rPr>
          <w:rFonts w:ascii="Roboto" w:hAnsi="Roboto" w:eastAsia="Roboto" w:cs="Roboto"/>
          <w:color w:val="333333"/>
          <w:u w:val="none" w:color="333333"/>
          <w:lang w:val="en-GB"/>
        </w:rPr>
      </w:pPr>
      <w:r>
        <w:rPr>
          <w:rFonts w:eastAsia="Roboto" w:cs="Roboto" w:ascii="Roboto" w:hAnsi="Roboto"/>
          <w:color w:val="333333"/>
          <w:u w:val="none" w:color="333333"/>
          <w:lang w:val="en-GB"/>
        </w:rPr>
      </w:r>
    </w:p>
    <w:p>
      <w:pPr>
        <w:pStyle w:val="Default"/>
        <w:rPr>
          <w:lang w:val="en-GB"/>
        </w:rPr>
      </w:pPr>
      <w:r>
        <w:rPr>
          <w:rFonts w:eastAsia="Roboto" w:cs="Roboto" w:ascii="Roboto" w:hAnsi="Roboto"/>
          <w:b/>
          <w:bCs/>
          <w:sz w:val="24"/>
          <w:szCs w:val="24"/>
          <w:u w:val="none" w:color="E31E24"/>
          <w:lang w:val="en-GB"/>
        </w:rPr>
        <w:t>Signs of Possible Abuse (children &amp; young people)</w:t>
      </w:r>
    </w:p>
    <w:p>
      <w:pPr>
        <w:pStyle w:val="Default"/>
        <w:rPr>
          <w:lang w:val="en-GB"/>
        </w:rPr>
      </w:pPr>
      <w:r>
        <w:rPr>
          <w:rFonts w:eastAsia="Roboto" w:cs="Roboto" w:ascii="Roboto" w:hAnsi="Roboto"/>
          <w:color w:val="333333"/>
          <w:sz w:val="24"/>
          <w:szCs w:val="24"/>
          <w:u w:val="none" w:color="333333"/>
          <w:lang w:val="en-GB"/>
        </w:rPr>
        <w:t>The following signs could be indicators that abuse has taken place but should be considered in context of the child’s whole life.</w:t>
      </w:r>
    </w:p>
    <w:p>
      <w:pPr>
        <w:pStyle w:val="Default"/>
        <w:rPr>
          <w:lang w:val="en-GB"/>
        </w:rPr>
      </w:pPr>
      <w:r>
        <w:rPr>
          <w:rFonts w:eastAsia="Roboto" w:cs="Roboto" w:ascii="Roboto" w:hAnsi="Roboto"/>
          <w:b/>
          <w:bCs/>
          <w:color w:val="333333"/>
          <w:sz w:val="24"/>
          <w:szCs w:val="24"/>
          <w:u w:val="none" w:color="333333"/>
          <w:lang w:val="en-GB"/>
        </w:rPr>
        <w:t>Physical</w:t>
      </w:r>
    </w:p>
    <w:p>
      <w:pPr>
        <w:pStyle w:val="Default"/>
        <w:tabs>
          <w:tab w:val="left" w:pos="220" w:leader="none"/>
          <w:tab w:val="left" w:pos="720" w:leader="none"/>
        </w:tabs>
        <w:ind w:hanging="720" w:left="720"/>
        <w:rPr>
          <w:lang w:val="en-GB"/>
        </w:rPr>
      </w:pPr>
      <w:r>
        <w:rPr>
          <w:rFonts w:eastAsia="Roboto" w:cs="Roboto" w:ascii="Roboto" w:hAnsi="Roboto"/>
          <w:color w:val="333333"/>
          <w:sz w:val="24"/>
          <w:szCs w:val="24"/>
          <w:u w:val="none" w:color="333333"/>
          <w:lang w:val="en-GB"/>
        </w:rPr>
        <w:tab/>
        <w:t>•</w:t>
        <w:tab/>
        <w:t>Injuries not consistent with the explanation given for them</w:t>
      </w:r>
    </w:p>
    <w:p>
      <w:pPr>
        <w:pStyle w:val="Default"/>
        <w:tabs>
          <w:tab w:val="left" w:pos="220" w:leader="none"/>
          <w:tab w:val="left" w:pos="720" w:leader="none"/>
        </w:tabs>
        <w:ind w:hanging="720" w:left="720"/>
        <w:rPr>
          <w:lang w:val="en-GB"/>
        </w:rPr>
      </w:pPr>
      <w:r>
        <w:rPr>
          <w:rFonts w:eastAsia="Roboto" w:cs="Roboto" w:ascii="Roboto" w:hAnsi="Roboto"/>
          <w:color w:val="333333"/>
          <w:sz w:val="24"/>
          <w:szCs w:val="24"/>
          <w:u w:val="none" w:color="333333"/>
          <w:lang w:val="en-GB"/>
        </w:rPr>
        <w:tab/>
        <w:t>•</w:t>
        <w:tab/>
        <w:t>Injuries that occur in places not normally exposed to falls, rough games, etc</w:t>
      </w:r>
    </w:p>
    <w:p>
      <w:pPr>
        <w:pStyle w:val="Default"/>
        <w:tabs>
          <w:tab w:val="left" w:pos="220" w:leader="none"/>
          <w:tab w:val="left" w:pos="720" w:leader="none"/>
        </w:tabs>
        <w:ind w:hanging="720" w:left="720"/>
        <w:rPr>
          <w:lang w:val="en-GB"/>
        </w:rPr>
      </w:pPr>
      <w:r>
        <w:rPr>
          <w:rFonts w:eastAsia="Roboto" w:cs="Roboto" w:ascii="Roboto" w:hAnsi="Roboto"/>
          <w:color w:val="333333"/>
          <w:sz w:val="24"/>
          <w:szCs w:val="24"/>
          <w:u w:val="none" w:color="333333"/>
          <w:lang w:val="en-GB"/>
        </w:rPr>
        <w:tab/>
        <w:t>•</w:t>
        <w:tab/>
        <w:t>Injuries that have not received medical attention</w:t>
      </w:r>
    </w:p>
    <w:p>
      <w:pPr>
        <w:pStyle w:val="Default"/>
        <w:tabs>
          <w:tab w:val="left" w:pos="220" w:leader="none"/>
          <w:tab w:val="left" w:pos="720" w:leader="none"/>
        </w:tabs>
        <w:ind w:hanging="720" w:left="720"/>
        <w:rPr>
          <w:lang w:val="en-GB"/>
        </w:rPr>
      </w:pPr>
      <w:r>
        <w:rPr>
          <w:rFonts w:eastAsia="Roboto" w:cs="Roboto" w:ascii="Roboto" w:hAnsi="Roboto"/>
          <w:color w:val="333333"/>
          <w:sz w:val="24"/>
          <w:szCs w:val="24"/>
          <w:u w:val="none" w:color="333333"/>
          <w:lang w:val="en-GB"/>
        </w:rPr>
        <w:tab/>
        <w:t>•</w:t>
        <w:tab/>
        <w:t>Reluctance to change for, or participate in, games or swimming</w:t>
      </w:r>
    </w:p>
    <w:p>
      <w:pPr>
        <w:pStyle w:val="Default"/>
        <w:tabs>
          <w:tab w:val="left" w:pos="220" w:leader="none"/>
          <w:tab w:val="left" w:pos="720" w:leader="none"/>
        </w:tabs>
        <w:ind w:hanging="720" w:left="720"/>
        <w:rPr>
          <w:lang w:val="en-GB"/>
        </w:rPr>
      </w:pPr>
      <w:r>
        <w:rPr>
          <w:rFonts w:eastAsia="Roboto" w:cs="Roboto" w:ascii="Roboto" w:hAnsi="Roboto"/>
          <w:color w:val="333333"/>
          <w:sz w:val="24"/>
          <w:szCs w:val="24"/>
          <w:u w:val="none" w:color="333333"/>
          <w:lang w:val="en-GB"/>
        </w:rPr>
        <w:tab/>
        <w:t>•</w:t>
        <w:tab/>
        <w:t>Repeated urinary infections or unexplained tummy pains</w:t>
      </w:r>
    </w:p>
    <w:p>
      <w:pPr>
        <w:pStyle w:val="Default"/>
        <w:tabs>
          <w:tab w:val="left" w:pos="220" w:leader="none"/>
          <w:tab w:val="left" w:pos="720" w:leader="none"/>
        </w:tabs>
        <w:ind w:hanging="720" w:left="720"/>
        <w:rPr>
          <w:lang w:val="en-GB"/>
        </w:rPr>
      </w:pPr>
      <w:r>
        <w:rPr>
          <w:rFonts w:eastAsia="Roboto" w:cs="Roboto" w:ascii="Roboto" w:hAnsi="Roboto"/>
          <w:color w:val="333333"/>
          <w:sz w:val="24"/>
          <w:szCs w:val="24"/>
          <w:u w:val="none" w:color="333333"/>
          <w:lang w:val="en-GB"/>
        </w:rPr>
        <w:tab/>
        <w:t>•</w:t>
        <w:tab/>
        <w:t>Bruises on babies, bites, burns, fractures etc which do not have an accidental explanation*</w:t>
      </w:r>
    </w:p>
    <w:p>
      <w:pPr>
        <w:pStyle w:val="Default"/>
        <w:tabs>
          <w:tab w:val="left" w:pos="220" w:leader="none"/>
          <w:tab w:val="left" w:pos="720" w:leader="none"/>
        </w:tabs>
        <w:ind w:hanging="720" w:left="720"/>
        <w:rPr>
          <w:lang w:val="en-GB"/>
        </w:rPr>
      </w:pPr>
      <w:r>
        <w:rPr>
          <w:rFonts w:eastAsia="Roboto" w:cs="Roboto" w:ascii="Roboto" w:hAnsi="Roboto"/>
          <w:color w:val="333333"/>
          <w:sz w:val="24"/>
          <w:szCs w:val="24"/>
          <w:u w:val="none" w:color="333333"/>
          <w:lang w:val="en-GB"/>
        </w:rPr>
        <w:tab/>
        <w:t>•</w:t>
        <w:tab/>
        <w:t>Cuts, scratches, substance abuse*</w:t>
      </w:r>
    </w:p>
    <w:p>
      <w:pPr>
        <w:pStyle w:val="Default"/>
        <w:rPr>
          <w:lang w:val="en-GB"/>
        </w:rPr>
      </w:pPr>
      <w:r>
        <w:rPr>
          <w:rFonts w:eastAsia="Roboto" w:cs="Roboto" w:ascii="Roboto" w:hAnsi="Roboto"/>
          <w:b/>
          <w:bCs/>
          <w:color w:val="333333"/>
          <w:sz w:val="24"/>
          <w:szCs w:val="24"/>
          <w:u w:val="none" w:color="333333"/>
          <w:lang w:val="en-GB"/>
        </w:rPr>
        <w:t>Sexual</w:t>
      </w:r>
    </w:p>
    <w:p>
      <w:pPr>
        <w:pStyle w:val="Default"/>
        <w:tabs>
          <w:tab w:val="left" w:pos="220" w:leader="none"/>
          <w:tab w:val="left" w:pos="720" w:leader="none"/>
        </w:tabs>
        <w:ind w:hanging="720" w:left="720"/>
        <w:rPr>
          <w:lang w:val="en-GB"/>
        </w:rPr>
      </w:pPr>
      <w:r>
        <w:rPr>
          <w:rFonts w:eastAsia="Roboto" w:cs="Roboto" w:ascii="Roboto" w:hAnsi="Roboto"/>
          <w:color w:val="333333"/>
          <w:sz w:val="24"/>
          <w:szCs w:val="24"/>
          <w:u w:val="none" w:color="333333"/>
          <w:lang w:val="en-GB"/>
        </w:rPr>
        <w:tab/>
        <w:t>•</w:t>
        <w:tab/>
        <w:t>Any allegations made concerning sexual abuse</w:t>
      </w:r>
    </w:p>
    <w:p>
      <w:pPr>
        <w:pStyle w:val="Default"/>
        <w:tabs>
          <w:tab w:val="left" w:pos="220" w:leader="none"/>
          <w:tab w:val="left" w:pos="720" w:leader="none"/>
        </w:tabs>
        <w:ind w:hanging="720" w:left="720"/>
        <w:rPr>
          <w:lang w:val="en-GB"/>
        </w:rPr>
      </w:pPr>
      <w:r>
        <w:rPr>
          <w:rFonts w:eastAsia="Roboto" w:cs="Roboto" w:ascii="Roboto" w:hAnsi="Roboto"/>
          <w:color w:val="333333"/>
          <w:sz w:val="24"/>
          <w:szCs w:val="24"/>
          <w:u w:val="none" w:color="333333"/>
          <w:lang w:val="en-GB"/>
        </w:rPr>
        <w:tab/>
        <w:t>•</w:t>
        <w:tab/>
        <w:t>Excessive preoccupation with sexual matters and detailed knowledge of adult sexual behaviour</w:t>
      </w:r>
    </w:p>
    <w:p>
      <w:pPr>
        <w:pStyle w:val="Default"/>
        <w:tabs>
          <w:tab w:val="left" w:pos="220" w:leader="none"/>
          <w:tab w:val="left" w:pos="720" w:leader="none"/>
        </w:tabs>
        <w:ind w:hanging="720" w:left="720"/>
        <w:rPr>
          <w:lang w:val="en-GB"/>
        </w:rPr>
      </w:pPr>
      <w:r>
        <w:rPr>
          <w:rFonts w:eastAsia="Roboto" w:cs="Roboto" w:ascii="Roboto" w:hAnsi="Roboto"/>
          <w:color w:val="333333"/>
          <w:sz w:val="24"/>
          <w:szCs w:val="24"/>
          <w:u w:val="none" w:color="333333"/>
          <w:lang w:val="en-GB"/>
        </w:rPr>
        <w:tab/>
        <w:t>•</w:t>
        <w:tab/>
        <w:t>Age-inappropriate sexual activity through words, play or drawing</w:t>
      </w:r>
    </w:p>
    <w:p>
      <w:pPr>
        <w:pStyle w:val="Default"/>
        <w:tabs>
          <w:tab w:val="left" w:pos="220" w:leader="none"/>
          <w:tab w:val="left" w:pos="720" w:leader="none"/>
        </w:tabs>
        <w:ind w:hanging="720" w:left="720"/>
        <w:rPr>
          <w:lang w:val="en-GB"/>
        </w:rPr>
      </w:pPr>
      <w:r>
        <w:rPr>
          <w:rFonts w:eastAsia="Roboto" w:cs="Roboto" w:ascii="Roboto" w:hAnsi="Roboto"/>
          <w:color w:val="333333"/>
          <w:sz w:val="24"/>
          <w:szCs w:val="24"/>
          <w:u w:val="none" w:color="333333"/>
          <w:lang w:val="en-GB"/>
        </w:rPr>
        <w:tab/>
        <w:t>•</w:t>
        <w:tab/>
        <w:t>Child who is sexually provocative or seductive with adults</w:t>
      </w:r>
    </w:p>
    <w:p>
      <w:pPr>
        <w:pStyle w:val="Default"/>
        <w:tabs>
          <w:tab w:val="left" w:pos="220" w:leader="none"/>
          <w:tab w:val="left" w:pos="720" w:leader="none"/>
        </w:tabs>
        <w:ind w:hanging="720" w:left="720"/>
        <w:rPr>
          <w:lang w:val="en-GB"/>
        </w:rPr>
      </w:pPr>
      <w:r>
        <w:rPr>
          <w:rFonts w:eastAsia="Roboto" w:cs="Roboto" w:ascii="Roboto" w:hAnsi="Roboto"/>
          <w:color w:val="333333"/>
          <w:sz w:val="24"/>
          <w:szCs w:val="24"/>
          <w:u w:val="none" w:color="333333"/>
          <w:lang w:val="en-GB"/>
        </w:rPr>
        <w:tab/>
        <w:t>•</w:t>
        <w:tab/>
        <w:t>Inappropriate bed-sharing arrangements at home</w:t>
      </w:r>
    </w:p>
    <w:p>
      <w:pPr>
        <w:pStyle w:val="Default"/>
        <w:tabs>
          <w:tab w:val="left" w:pos="220" w:leader="none"/>
          <w:tab w:val="left" w:pos="720" w:leader="none"/>
        </w:tabs>
        <w:ind w:hanging="720" w:left="720"/>
        <w:rPr>
          <w:lang w:val="en-GB"/>
        </w:rPr>
      </w:pPr>
      <w:r>
        <w:rPr>
          <w:rFonts w:eastAsia="Roboto" w:cs="Roboto" w:ascii="Roboto" w:hAnsi="Roboto"/>
          <w:color w:val="333333"/>
          <w:sz w:val="24"/>
          <w:szCs w:val="24"/>
          <w:u w:val="none" w:color="333333"/>
          <w:lang w:val="en-GB"/>
        </w:rPr>
        <w:tab/>
        <w:t>•</w:t>
        <w:tab/>
        <w:t>Severe sleep disturbances with fears, phobias, vivid dreams or nightmares, sometimes with overt or veiled sexual connotations</w:t>
      </w:r>
    </w:p>
    <w:p>
      <w:pPr>
        <w:pStyle w:val="Default"/>
        <w:tabs>
          <w:tab w:val="left" w:pos="220" w:leader="none"/>
          <w:tab w:val="left" w:pos="720" w:leader="none"/>
        </w:tabs>
        <w:ind w:hanging="720" w:left="720"/>
        <w:rPr>
          <w:lang w:val="en-GB"/>
        </w:rPr>
      </w:pPr>
      <w:r>
        <w:rPr>
          <w:rFonts w:eastAsia="Roboto" w:cs="Roboto" w:ascii="Roboto" w:hAnsi="Roboto"/>
          <w:color w:val="333333"/>
          <w:sz w:val="24"/>
          <w:szCs w:val="24"/>
          <w:u w:val="none" w:color="333333"/>
          <w:lang w:val="en-GB"/>
        </w:rPr>
        <w:tab/>
        <w:t>•</w:t>
        <w:tab/>
        <w:t>Eating disorders - anorexia, bulimia*</w:t>
      </w:r>
    </w:p>
    <w:p>
      <w:pPr>
        <w:pStyle w:val="Default"/>
        <w:rPr>
          <w:lang w:val="en-GB"/>
        </w:rPr>
      </w:pPr>
      <w:r>
        <w:rPr>
          <w:rFonts w:eastAsia="Roboto" w:cs="Roboto" w:ascii="Roboto" w:hAnsi="Roboto"/>
          <w:b/>
          <w:bCs/>
          <w:color w:val="333333"/>
          <w:sz w:val="24"/>
          <w:szCs w:val="24"/>
          <w:u w:val="none" w:color="333333"/>
          <w:lang w:val="en-GB"/>
        </w:rPr>
        <w:t>Emotional</w:t>
      </w:r>
    </w:p>
    <w:p>
      <w:pPr>
        <w:pStyle w:val="Default"/>
        <w:tabs>
          <w:tab w:val="left" w:pos="220" w:leader="none"/>
          <w:tab w:val="left" w:pos="720" w:leader="none"/>
        </w:tabs>
        <w:ind w:hanging="720" w:left="720"/>
        <w:rPr>
          <w:lang w:val="en-GB"/>
        </w:rPr>
      </w:pPr>
      <w:r>
        <w:rPr>
          <w:rFonts w:eastAsia="Roboto" w:cs="Roboto" w:ascii="Roboto" w:hAnsi="Roboto"/>
          <w:color w:val="333333"/>
          <w:sz w:val="24"/>
          <w:szCs w:val="24"/>
          <w:u w:val="none" w:color="333333"/>
          <w:lang w:val="en-GB"/>
        </w:rPr>
        <w:tab/>
        <w:t>•</w:t>
        <w:tab/>
        <w:t>Changes or regression in mood or behaviour, particularly where a child withdraws or becomes clinging.</w:t>
      </w:r>
    </w:p>
    <w:p>
      <w:pPr>
        <w:pStyle w:val="Default"/>
        <w:tabs>
          <w:tab w:val="left" w:pos="220" w:leader="none"/>
          <w:tab w:val="left" w:pos="720" w:leader="none"/>
        </w:tabs>
        <w:ind w:hanging="720" w:left="720"/>
        <w:rPr>
          <w:lang w:val="en-GB"/>
        </w:rPr>
      </w:pPr>
      <w:r>
        <w:rPr>
          <w:rFonts w:eastAsia="Roboto" w:cs="Roboto" w:ascii="Roboto" w:hAnsi="Roboto"/>
          <w:color w:val="333333"/>
          <w:sz w:val="24"/>
          <w:szCs w:val="24"/>
          <w:u w:val="none" w:color="333333"/>
          <w:lang w:val="en-GB"/>
        </w:rPr>
        <w:tab/>
        <w:t>•</w:t>
        <w:tab/>
        <w:t>Depression, aggression, extreme anxiety.</w:t>
      </w:r>
    </w:p>
    <w:p>
      <w:pPr>
        <w:pStyle w:val="Default"/>
        <w:tabs>
          <w:tab w:val="left" w:pos="220" w:leader="none"/>
          <w:tab w:val="left" w:pos="720" w:leader="none"/>
        </w:tabs>
        <w:ind w:hanging="720" w:left="720"/>
        <w:rPr>
          <w:lang w:val="en-GB"/>
        </w:rPr>
      </w:pPr>
      <w:r>
        <w:rPr>
          <w:rFonts w:eastAsia="Roboto" w:cs="Roboto" w:ascii="Roboto" w:hAnsi="Roboto"/>
          <w:color w:val="333333"/>
          <w:sz w:val="24"/>
          <w:szCs w:val="24"/>
          <w:u w:val="none" w:color="333333"/>
          <w:lang w:val="en-GB"/>
        </w:rPr>
        <w:tab/>
        <w:t>•</w:t>
        <w:tab/>
        <w:t>Nervousness, frozen watchfulness.</w:t>
      </w:r>
    </w:p>
    <w:p>
      <w:pPr>
        <w:pStyle w:val="Default"/>
        <w:tabs>
          <w:tab w:val="left" w:pos="220" w:leader="none"/>
          <w:tab w:val="left" w:pos="720" w:leader="none"/>
        </w:tabs>
        <w:ind w:hanging="720" w:left="720"/>
        <w:rPr>
          <w:lang w:val="en-GB"/>
        </w:rPr>
      </w:pPr>
      <w:r>
        <w:rPr>
          <w:rFonts w:eastAsia="Roboto" w:cs="Roboto" w:ascii="Roboto" w:hAnsi="Roboto"/>
          <w:color w:val="333333"/>
          <w:sz w:val="24"/>
          <w:szCs w:val="24"/>
          <w:u w:val="none" w:color="333333"/>
          <w:lang w:val="en-GB"/>
        </w:rPr>
        <w:tab/>
        <w:t>•</w:t>
        <w:tab/>
        <w:t>Obsessions or phobias.</w:t>
      </w:r>
    </w:p>
    <w:p>
      <w:pPr>
        <w:pStyle w:val="Default"/>
        <w:tabs>
          <w:tab w:val="left" w:pos="220" w:leader="none"/>
          <w:tab w:val="left" w:pos="720" w:leader="none"/>
        </w:tabs>
        <w:ind w:hanging="720" w:left="720"/>
        <w:rPr>
          <w:lang w:val="en-GB"/>
        </w:rPr>
      </w:pPr>
      <w:r>
        <w:rPr>
          <w:rFonts w:eastAsia="Roboto" w:cs="Roboto" w:ascii="Roboto" w:hAnsi="Roboto"/>
          <w:color w:val="333333"/>
          <w:sz w:val="24"/>
          <w:szCs w:val="24"/>
          <w:u w:val="none" w:color="333333"/>
          <w:lang w:val="en-GB"/>
        </w:rPr>
        <w:tab/>
        <w:t>•</w:t>
        <w:tab/>
        <w:t>Sudden under-achievement or lack of concentration.</w:t>
      </w:r>
    </w:p>
    <w:p>
      <w:pPr>
        <w:pStyle w:val="Default"/>
        <w:tabs>
          <w:tab w:val="left" w:pos="220" w:leader="none"/>
          <w:tab w:val="left" w:pos="720" w:leader="none"/>
        </w:tabs>
        <w:ind w:hanging="720" w:left="720"/>
        <w:rPr>
          <w:lang w:val="en-GB"/>
        </w:rPr>
      </w:pPr>
      <w:r>
        <w:rPr>
          <w:rFonts w:eastAsia="Roboto" w:cs="Roboto" w:ascii="Roboto" w:hAnsi="Roboto"/>
          <w:color w:val="333333"/>
          <w:sz w:val="24"/>
          <w:szCs w:val="24"/>
          <w:u w:val="none" w:color="333333"/>
          <w:lang w:val="en-GB"/>
        </w:rPr>
        <w:tab/>
        <w:t>•</w:t>
        <w:tab/>
        <w:t>Inappropriate relationships with peers and/or adults.</w:t>
      </w:r>
    </w:p>
    <w:p>
      <w:pPr>
        <w:pStyle w:val="Default"/>
        <w:tabs>
          <w:tab w:val="left" w:pos="220" w:leader="none"/>
          <w:tab w:val="left" w:pos="720" w:leader="none"/>
        </w:tabs>
        <w:ind w:hanging="720" w:left="720"/>
        <w:rPr>
          <w:lang w:val="en-GB"/>
        </w:rPr>
      </w:pPr>
      <w:r>
        <w:rPr>
          <w:rFonts w:eastAsia="Roboto" w:cs="Roboto" w:ascii="Roboto" w:hAnsi="Roboto"/>
          <w:color w:val="333333"/>
          <w:sz w:val="24"/>
          <w:szCs w:val="24"/>
          <w:u w:val="none" w:color="333333"/>
          <w:lang w:val="en-GB"/>
        </w:rPr>
        <w:tab/>
        <w:t>•</w:t>
        <w:tab/>
        <w:t>Attention-seeking behaviour.</w:t>
      </w:r>
    </w:p>
    <w:p>
      <w:pPr>
        <w:pStyle w:val="Default"/>
        <w:tabs>
          <w:tab w:val="left" w:pos="220" w:leader="none"/>
          <w:tab w:val="left" w:pos="720" w:leader="none"/>
        </w:tabs>
        <w:ind w:hanging="720" w:left="720"/>
        <w:rPr>
          <w:lang w:val="en-GB"/>
        </w:rPr>
      </w:pPr>
      <w:r>
        <w:rPr>
          <w:rFonts w:eastAsia="Roboto" w:cs="Roboto" w:ascii="Roboto" w:hAnsi="Roboto"/>
          <w:color w:val="333333"/>
          <w:sz w:val="24"/>
          <w:szCs w:val="24"/>
          <w:u w:val="none" w:color="333333"/>
          <w:lang w:val="en-GB"/>
        </w:rPr>
        <w:tab/>
        <w:t>•</w:t>
        <w:tab/>
        <w:t>Persistent tiredness.</w:t>
      </w:r>
    </w:p>
    <w:p>
      <w:pPr>
        <w:pStyle w:val="Default"/>
        <w:tabs>
          <w:tab w:val="left" w:pos="220" w:leader="none"/>
          <w:tab w:val="left" w:pos="720" w:leader="none"/>
        </w:tabs>
        <w:ind w:hanging="720" w:left="720"/>
        <w:rPr>
          <w:lang w:val="en-GB"/>
        </w:rPr>
      </w:pPr>
      <w:r>
        <w:rPr>
          <w:rFonts w:eastAsia="Roboto" w:cs="Roboto" w:ascii="Roboto" w:hAnsi="Roboto"/>
          <w:color w:val="333333"/>
          <w:sz w:val="24"/>
          <w:szCs w:val="24"/>
          <w:u w:val="none" w:color="333333"/>
          <w:lang w:val="en-GB"/>
        </w:rPr>
        <w:tab/>
        <w:t>•</w:t>
        <w:tab/>
        <w:t>Running away, stealing, lying.</w:t>
      </w:r>
    </w:p>
    <w:p>
      <w:pPr>
        <w:pStyle w:val="Default"/>
        <w:rPr>
          <w:lang w:val="en-GB"/>
        </w:rPr>
      </w:pPr>
      <w:r>
        <w:rPr>
          <w:rFonts w:eastAsia="Roboto" w:cs="Roboto" w:ascii="Roboto" w:hAnsi="Roboto"/>
          <w:b/>
          <w:bCs/>
          <w:color w:val="333333"/>
          <w:sz w:val="24"/>
          <w:szCs w:val="24"/>
          <w:u w:val="none" w:color="333333"/>
          <w:lang w:val="en-GB"/>
        </w:rPr>
        <w:t>Neglect</w:t>
      </w:r>
    </w:p>
    <w:p>
      <w:pPr>
        <w:pStyle w:val="Default"/>
        <w:tabs>
          <w:tab w:val="left" w:pos="220" w:leader="none"/>
          <w:tab w:val="left" w:pos="720" w:leader="none"/>
        </w:tabs>
        <w:ind w:hanging="720" w:left="720"/>
        <w:rPr>
          <w:lang w:val="en-GB"/>
        </w:rPr>
      </w:pPr>
      <w:r>
        <w:rPr>
          <w:rFonts w:eastAsia="Roboto" w:cs="Roboto" w:ascii="Roboto" w:hAnsi="Roboto"/>
          <w:color w:val="333333"/>
          <w:sz w:val="24"/>
          <w:szCs w:val="24"/>
          <w:u w:val="none" w:color="333333"/>
          <w:lang w:val="en-GB"/>
        </w:rPr>
        <w:tab/>
        <w:t>•</w:t>
        <w:tab/>
        <w:t>Under nourishment, failure to grow, constant hunger, stealing or gorging food, Untreated illnesses,</w:t>
      </w:r>
    </w:p>
    <w:p>
      <w:pPr>
        <w:pStyle w:val="Default"/>
        <w:tabs>
          <w:tab w:val="left" w:pos="220" w:leader="none"/>
          <w:tab w:val="left" w:pos="720" w:leader="none"/>
        </w:tabs>
        <w:ind w:hanging="720" w:left="720"/>
        <w:rPr>
          <w:lang w:val="en-GB"/>
        </w:rPr>
      </w:pPr>
      <w:r>
        <w:rPr>
          <w:rFonts w:eastAsia="Roboto" w:cs="Roboto" w:ascii="Roboto" w:hAnsi="Roboto"/>
          <w:color w:val="333333"/>
          <w:sz w:val="24"/>
          <w:szCs w:val="24"/>
          <w:u w:val="none" w:color="333333"/>
          <w:lang w:val="en-GB"/>
        </w:rPr>
        <w:tab/>
        <w:t>•</w:t>
        <w:tab/>
        <w:t>Inadequate care, etc</w:t>
      </w:r>
    </w:p>
    <w:p>
      <w:pPr>
        <w:pStyle w:val="Default"/>
        <w:rPr>
          <w:lang w:val="en-GB"/>
        </w:rPr>
      </w:pPr>
      <w:r>
        <w:rPr>
          <w:rFonts w:eastAsia="Roboto" w:cs="Roboto" w:ascii="Roboto" w:hAnsi="Roboto"/>
          <w:color w:val="333333"/>
          <w:sz w:val="24"/>
          <w:szCs w:val="24"/>
          <w:u w:val="none" w:color="333333"/>
          <w:lang w:val="en-GB"/>
        </w:rPr>
        <w:t>*These indicate the possibility that a child or young person is self-harming. Approximately 20,000 are treated in accident and emergency departments in the UK each year.</w:t>
      </w:r>
    </w:p>
    <w:p>
      <w:pPr>
        <w:pStyle w:val="Default"/>
        <w:rPr>
          <w:rFonts w:ascii="Roboto" w:hAnsi="Roboto" w:eastAsia="Roboto" w:cs="Roboto"/>
          <w:sz w:val="24"/>
          <w:szCs w:val="24"/>
          <w:lang w:val="en-GB"/>
        </w:rPr>
      </w:pPr>
      <w:r>
        <w:rPr>
          <w:rFonts w:eastAsia="Roboto" w:cs="Roboto" w:ascii="Roboto" w:hAnsi="Roboto"/>
          <w:sz w:val="24"/>
          <w:szCs w:val="24"/>
          <w:lang w:val="en-GB"/>
        </w:rPr>
      </w:r>
    </w:p>
    <w:p>
      <w:pPr>
        <w:pStyle w:val="Normal"/>
        <w:widowControl w:val="false"/>
        <w:spacing w:lineRule="auto" w:line="240" w:before="0" w:after="0"/>
        <w:ind w:left="100"/>
        <w:rPr>
          <w:lang w:val="en-GB"/>
        </w:rPr>
      </w:pPr>
      <w:r>
        <w:rPr>
          <w:rFonts w:eastAsia="Roboto" w:cs="Roboto" w:ascii="Roboto" w:hAnsi="Roboto"/>
          <w:b/>
          <w:bCs/>
          <w:color w:val="002060"/>
          <w:sz w:val="24"/>
          <w:szCs w:val="24"/>
          <w:u w:val="none" w:color="002060"/>
          <w:lang w:val="en-GB"/>
        </w:rPr>
        <w:t>Definitions of Abuse - Adults</w:t>
      </w:r>
    </w:p>
    <w:p>
      <w:pPr>
        <w:pStyle w:val="BodyText"/>
        <w:widowControl w:val="false"/>
        <w:ind w:left="100" w:right="123"/>
        <w:jc w:val="both"/>
        <w:rPr>
          <w:lang w:val="en-GB"/>
        </w:rPr>
      </w:pPr>
      <w:r>
        <w:rPr>
          <w:rFonts w:eastAsia="Roboto" w:cs="Roboto" w:ascii="Roboto" w:hAnsi="Roboto"/>
          <w:sz w:val="24"/>
          <w:szCs w:val="24"/>
          <w:lang w:val="en-GB"/>
        </w:rPr>
        <w:t>The following information relates to the Safeguarding of Adults as defined in the Care Act 2014, Chapter 14. Safeguarding, this replaces the previous guidelines produced in ‘No Secrets’ (Department of Health</w:t>
      </w:r>
      <w:r>
        <w:rPr>
          <w:rFonts w:eastAsia="Roboto" w:cs="Roboto" w:ascii="Roboto" w:hAnsi="Roboto"/>
          <w:spacing w:val="-4"/>
          <w:sz w:val="24"/>
          <w:szCs w:val="24"/>
          <w:lang w:val="en-GB"/>
        </w:rPr>
        <w:t xml:space="preserve"> </w:t>
      </w:r>
      <w:r>
        <w:rPr>
          <w:rFonts w:eastAsia="Roboto" w:cs="Roboto" w:ascii="Roboto" w:hAnsi="Roboto"/>
          <w:sz w:val="24"/>
          <w:szCs w:val="24"/>
          <w:lang w:val="en-GB"/>
        </w:rPr>
        <w:t>2000)</w:t>
      </w:r>
    </w:p>
    <w:p>
      <w:pPr>
        <w:pStyle w:val="BodyText"/>
        <w:widowControl w:val="false"/>
        <w:rPr>
          <w:rFonts w:ascii="Roboto" w:hAnsi="Roboto" w:eastAsia="Roboto" w:cs="Roboto"/>
          <w:sz w:val="24"/>
          <w:szCs w:val="24"/>
          <w:lang w:val="en-GB"/>
        </w:rPr>
      </w:pPr>
      <w:r>
        <w:rPr>
          <w:rFonts w:eastAsia="Roboto" w:cs="Roboto" w:ascii="Roboto" w:hAnsi="Roboto"/>
          <w:sz w:val="24"/>
          <w:szCs w:val="24"/>
          <w:lang w:val="en-GB"/>
        </w:rPr>
      </w:r>
    </w:p>
    <w:p>
      <w:pPr>
        <w:pStyle w:val="BodyText"/>
        <w:widowControl w:val="false"/>
        <w:ind w:left="100" w:right="125"/>
        <w:rPr>
          <w:lang w:val="en-GB"/>
        </w:rPr>
      </w:pPr>
      <w:r>
        <w:rPr>
          <w:rFonts w:eastAsia="Roboto" w:cs="Roboto" w:ascii="Roboto" w:hAnsi="Roboto"/>
          <w:sz w:val="24"/>
          <w:szCs w:val="24"/>
          <w:lang w:val="en-GB"/>
        </w:rPr>
        <w:t>The legislation is relevant across England and Wales but on occasions applies only to local authorities in England.</w:t>
      </w:r>
    </w:p>
    <w:p>
      <w:pPr>
        <w:pStyle w:val="BodyText"/>
        <w:widowControl w:val="false"/>
        <w:rPr>
          <w:rFonts w:ascii="Roboto" w:hAnsi="Roboto" w:eastAsia="Roboto" w:cs="Roboto"/>
          <w:sz w:val="24"/>
          <w:szCs w:val="24"/>
          <w:lang w:val="en-GB"/>
        </w:rPr>
      </w:pPr>
      <w:r>
        <w:rPr>
          <w:rFonts w:eastAsia="Roboto" w:cs="Roboto" w:ascii="Roboto" w:hAnsi="Roboto"/>
          <w:sz w:val="24"/>
          <w:szCs w:val="24"/>
          <w:lang w:val="en-GB"/>
        </w:rPr>
      </w:r>
    </w:p>
    <w:p>
      <w:pPr>
        <w:pStyle w:val="BodyText"/>
        <w:widowControl w:val="false"/>
        <w:ind w:left="100"/>
        <w:rPr>
          <w:lang w:val="en-GB"/>
        </w:rPr>
      </w:pPr>
      <w:r>
        <w:rPr>
          <w:rFonts w:eastAsia="Roboto" w:cs="Roboto" w:ascii="Roboto" w:hAnsi="Roboto"/>
          <w:sz w:val="24"/>
          <w:szCs w:val="24"/>
          <w:lang w:val="en-GB"/>
        </w:rPr>
        <w:t>The Safeguarding duties apply to an adult who;</w:t>
      </w:r>
    </w:p>
    <w:p>
      <w:pPr>
        <w:pStyle w:val="ListParagraph"/>
        <w:widowControl w:val="false"/>
        <w:numPr>
          <w:ilvl w:val="0"/>
          <w:numId w:val="21"/>
        </w:numPr>
        <w:spacing w:lineRule="auto" w:line="240" w:before="1" w:after="0"/>
        <w:ind w:hanging="360" w:left="820" w:right="125"/>
        <w:rPr>
          <w:lang w:val="en-GB"/>
        </w:rPr>
      </w:pPr>
      <w:r>
        <w:rPr>
          <w:rFonts w:eastAsia="Roboto" w:cs="Roboto" w:ascii="Roboto" w:hAnsi="Roboto"/>
          <w:sz w:val="24"/>
          <w:szCs w:val="24"/>
          <w:lang w:val="en-GB"/>
        </w:rPr>
        <w:t>has need for care and support (whether or not the local authority is meeting any of those needs)</w:t>
      </w:r>
      <w:r>
        <w:rPr>
          <w:rFonts w:eastAsia="Roboto" w:cs="Roboto" w:ascii="Roboto" w:hAnsi="Roboto"/>
          <w:spacing w:val="-2"/>
          <w:sz w:val="24"/>
          <w:szCs w:val="24"/>
          <w:lang w:val="en-GB"/>
        </w:rPr>
        <w:t xml:space="preserve"> </w:t>
      </w:r>
      <w:r>
        <w:rPr>
          <w:rFonts w:eastAsia="Roboto" w:cs="Roboto" w:ascii="Roboto" w:hAnsi="Roboto"/>
          <w:sz w:val="24"/>
          <w:szCs w:val="24"/>
          <w:lang w:val="en-GB"/>
        </w:rPr>
        <w:t>and;</w:t>
      </w:r>
    </w:p>
    <w:p>
      <w:pPr>
        <w:pStyle w:val="ListParagraph"/>
        <w:widowControl w:val="false"/>
        <w:numPr>
          <w:ilvl w:val="0"/>
          <w:numId w:val="22"/>
        </w:numPr>
        <w:spacing w:lineRule="auto" w:line="240" w:before="28" w:after="0"/>
        <w:rPr>
          <w:lang w:val="en-GB"/>
        </w:rPr>
      </w:pPr>
      <w:r>
        <w:rPr>
          <w:rFonts w:eastAsia="Roboto" w:cs="Roboto" w:ascii="Roboto" w:hAnsi="Roboto"/>
          <w:sz w:val="24"/>
          <w:szCs w:val="24"/>
          <w:lang w:val="en-GB"/>
        </w:rPr>
        <w:t>is experiencing, or at risk of, abuse or neglect;</w:t>
      </w:r>
      <w:r>
        <w:rPr>
          <w:rFonts w:eastAsia="Roboto" w:cs="Roboto" w:ascii="Roboto" w:hAnsi="Roboto"/>
          <w:spacing w:val="-8"/>
          <w:sz w:val="24"/>
          <w:szCs w:val="24"/>
          <w:lang w:val="en-GB"/>
        </w:rPr>
        <w:t xml:space="preserve"> </w:t>
      </w:r>
      <w:r>
        <w:rPr>
          <w:rFonts w:eastAsia="Roboto" w:cs="Roboto" w:ascii="Roboto" w:hAnsi="Roboto"/>
          <w:sz w:val="24"/>
          <w:szCs w:val="24"/>
          <w:lang w:val="en-GB"/>
        </w:rPr>
        <w:t>and</w:t>
      </w:r>
    </w:p>
    <w:p>
      <w:pPr>
        <w:pStyle w:val="ListParagraph"/>
        <w:widowControl w:val="false"/>
        <w:numPr>
          <w:ilvl w:val="0"/>
          <w:numId w:val="23"/>
        </w:numPr>
        <w:spacing w:lineRule="auto" w:line="240" w:before="28" w:after="0"/>
        <w:ind w:hanging="360" w:left="820" w:right="126"/>
        <w:rPr>
          <w:lang w:val="en-GB"/>
        </w:rPr>
      </w:pPr>
      <w:r>
        <w:rPr>
          <w:rFonts w:eastAsia="Roboto" w:cs="Roboto" w:ascii="Roboto" w:hAnsi="Roboto"/>
          <w:sz w:val="24"/>
          <w:szCs w:val="24"/>
          <w:lang w:val="en-GB"/>
        </w:rPr>
        <w:t>as a result of those care and support needs is unable to protect themselves from either the risk of, or the experience of abuse or</w:t>
      </w:r>
      <w:r>
        <w:rPr>
          <w:rFonts w:eastAsia="Roboto" w:cs="Roboto" w:ascii="Roboto" w:hAnsi="Roboto"/>
          <w:spacing w:val="-17"/>
          <w:sz w:val="24"/>
          <w:szCs w:val="24"/>
          <w:lang w:val="en-GB"/>
        </w:rPr>
        <w:t xml:space="preserve"> </w:t>
      </w:r>
      <w:r>
        <w:rPr>
          <w:rFonts w:eastAsia="Roboto" w:cs="Roboto" w:ascii="Roboto" w:hAnsi="Roboto"/>
          <w:sz w:val="24"/>
          <w:szCs w:val="24"/>
          <w:lang w:val="en-GB"/>
        </w:rPr>
        <w:t>neglect.</w:t>
      </w:r>
    </w:p>
    <w:p>
      <w:pPr>
        <w:pStyle w:val="BodyText"/>
        <w:widowControl w:val="false"/>
        <w:spacing w:before="9" w:after="0"/>
        <w:rPr>
          <w:rFonts w:ascii="Roboto" w:hAnsi="Roboto" w:eastAsia="Roboto" w:cs="Roboto"/>
          <w:sz w:val="23"/>
          <w:szCs w:val="23"/>
          <w:lang w:val="en-GB"/>
        </w:rPr>
      </w:pPr>
      <w:r>
        <w:rPr>
          <w:rFonts w:eastAsia="Roboto" w:cs="Roboto" w:ascii="Roboto" w:hAnsi="Roboto"/>
          <w:sz w:val="23"/>
          <w:szCs w:val="23"/>
          <w:lang w:val="en-GB"/>
        </w:rPr>
      </w:r>
    </w:p>
    <w:p>
      <w:pPr>
        <w:pStyle w:val="BodyText"/>
        <w:widowControl w:val="false"/>
        <w:spacing w:before="1" w:after="0"/>
        <w:ind w:left="100" w:right="115"/>
        <w:jc w:val="both"/>
        <w:rPr>
          <w:lang w:val="en-GB"/>
        </w:rPr>
      </w:pPr>
      <w:r>
        <w:rPr>
          <w:rFonts w:eastAsia="Roboto" w:cs="Roboto" w:ascii="Roboto" w:hAnsi="Roboto"/>
          <w:sz w:val="24"/>
          <w:szCs w:val="24"/>
          <w:lang w:val="en-GB"/>
        </w:rPr>
        <w:t>Organisations should always promote the adult’s wellbeing in their safeguarding arrangements. People have complex lives and being safe is only one of the things they want for themselves. Professionals should work with the adult to establish what being safe means to them and how that can be best achieved. Professional and other staff should not be advocating ‘safety’ measures that do not take account of individual well-being, as defined in Section 1 of the Care</w:t>
      </w:r>
      <w:r>
        <w:rPr>
          <w:rFonts w:eastAsia="Roboto" w:cs="Roboto" w:ascii="Roboto" w:hAnsi="Roboto"/>
          <w:spacing w:val="-10"/>
          <w:sz w:val="24"/>
          <w:szCs w:val="24"/>
          <w:lang w:val="en-GB"/>
        </w:rPr>
        <w:t xml:space="preserve"> </w:t>
      </w:r>
      <w:r>
        <w:rPr>
          <w:rFonts w:eastAsia="Roboto" w:cs="Roboto" w:ascii="Roboto" w:hAnsi="Roboto"/>
          <w:sz w:val="24"/>
          <w:szCs w:val="24"/>
          <w:lang w:val="en-GB"/>
        </w:rPr>
        <w:t>Act.</w:t>
      </w:r>
    </w:p>
    <w:p>
      <w:pPr>
        <w:pStyle w:val="BodyText"/>
        <w:widowControl w:val="false"/>
        <w:rPr>
          <w:rFonts w:ascii="Roboto" w:hAnsi="Roboto" w:eastAsia="Roboto" w:cs="Roboto"/>
          <w:sz w:val="24"/>
          <w:szCs w:val="24"/>
          <w:lang w:val="en-GB"/>
        </w:rPr>
      </w:pPr>
      <w:r>
        <w:rPr>
          <w:rFonts w:eastAsia="Roboto" w:cs="Roboto" w:ascii="Roboto" w:hAnsi="Roboto"/>
          <w:sz w:val="24"/>
          <w:szCs w:val="24"/>
          <w:lang w:val="en-GB"/>
        </w:rPr>
      </w:r>
    </w:p>
    <w:p>
      <w:pPr>
        <w:pStyle w:val="BodyText"/>
        <w:widowControl w:val="false"/>
        <w:ind w:left="100" w:right="2552"/>
        <w:rPr/>
      </w:pPr>
      <w:r>
        <w:rPr>
          <w:rFonts w:eastAsia="Roboto" w:cs="Roboto" w:ascii="Roboto" w:hAnsi="Roboto"/>
          <w:b/>
          <w:bCs/>
          <w:sz w:val="24"/>
          <w:szCs w:val="24"/>
          <w:lang w:val="en-GB"/>
        </w:rPr>
        <w:t xml:space="preserve">Link: </w:t>
      </w:r>
      <w:r>
        <w:rPr>
          <w:rFonts w:eastAsia="Roboto" w:cs="Roboto" w:ascii="Roboto" w:hAnsi="Roboto"/>
          <w:sz w:val="24"/>
          <w:szCs w:val="24"/>
          <w:lang w:val="en-GB"/>
        </w:rPr>
        <w:t xml:space="preserve">The Care Act 2014 </w:t>
      </w:r>
      <w:hyperlink r:id="rId2">
        <w:r>
          <w:rPr>
            <w:rStyle w:val="Hyperlink"/>
            <w:rFonts w:eastAsia="Roboto" w:cs="Roboto" w:ascii="Roboto" w:hAnsi="Roboto"/>
            <w:sz w:val="24"/>
            <w:szCs w:val="24"/>
            <w:u w:val="none" w:color="0000FF"/>
            <w:lang w:val="en-GB"/>
          </w:rPr>
          <w:t>http://www.legislation.gov.uk/ukpga/2014/23/contents/enacted</w:t>
        </w:r>
      </w:hyperlink>
    </w:p>
    <w:p>
      <w:pPr>
        <w:pStyle w:val="BodyText"/>
        <w:widowControl w:val="false"/>
        <w:spacing w:before="11" w:after="0"/>
        <w:rPr>
          <w:rFonts w:ascii="Roboto" w:hAnsi="Roboto" w:eastAsia="Roboto" w:cs="Roboto"/>
          <w:sz w:val="15"/>
          <w:szCs w:val="15"/>
          <w:lang w:val="en-GB"/>
        </w:rPr>
      </w:pPr>
      <w:r>
        <w:rPr>
          <w:rFonts w:eastAsia="Roboto" w:cs="Roboto" w:ascii="Roboto" w:hAnsi="Roboto"/>
          <w:sz w:val="15"/>
          <w:szCs w:val="15"/>
          <w:lang w:val="en-GB"/>
        </w:rPr>
      </w:r>
    </w:p>
    <w:p>
      <w:pPr>
        <w:pStyle w:val="BodyText"/>
        <w:widowControl w:val="false"/>
        <w:spacing w:before="92" w:after="0"/>
        <w:ind w:left="100" w:right="376"/>
        <w:rPr/>
      </w:pPr>
      <w:r>
        <w:rPr>
          <w:rStyle w:val="None"/>
          <w:rFonts w:eastAsia="Roboto" w:cs="Roboto" w:ascii="Roboto" w:hAnsi="Roboto"/>
          <w:b/>
          <w:bCs/>
          <w:sz w:val="24"/>
          <w:szCs w:val="24"/>
          <w:lang w:val="en-GB"/>
        </w:rPr>
        <w:t>Link</w:t>
      </w:r>
      <w:r>
        <w:rPr>
          <w:rFonts w:eastAsia="Roboto" w:cs="Roboto" w:ascii="Roboto" w:hAnsi="Roboto"/>
          <w:sz w:val="24"/>
          <w:szCs w:val="24"/>
          <w:lang w:val="en-GB"/>
        </w:rPr>
        <w:t xml:space="preserve">: Care and Support Statutory Guidance under the Care Act 2014 </w:t>
      </w:r>
      <w:hyperlink r:id="rId3">
        <w:r>
          <w:rPr>
            <w:rStyle w:val="ListLabel227"/>
            <w:rFonts w:eastAsia="Roboto" w:cs="Roboto" w:ascii="Roboto" w:hAnsi="Roboto"/>
            <w:color w:val="0000FF"/>
            <w:sz w:val="24"/>
            <w:szCs w:val="24"/>
            <w:u w:val="single" w:color="0000FF"/>
            <w:lang w:val="en-GB"/>
          </w:rPr>
          <w:t>https://www.gov.uk/government/publications/care-act-statutory-guidance/care-and-</w:t>
        </w:r>
      </w:hyperlink>
      <w:r>
        <w:rPr>
          <w:rStyle w:val="None"/>
          <w:rFonts w:eastAsia="Roboto" w:cs="Roboto" w:ascii="Roboto" w:hAnsi="Roboto"/>
          <w:color w:val="0000FF"/>
          <w:sz w:val="24"/>
          <w:szCs w:val="24"/>
          <w:u w:val="none" w:color="0000FF"/>
          <w:lang w:val="en-GB"/>
        </w:rPr>
        <w:t xml:space="preserve"> </w:t>
      </w:r>
      <w:hyperlink r:id="rId4">
        <w:r>
          <w:rPr>
            <w:rStyle w:val="ListLabel227"/>
            <w:rFonts w:eastAsia="Roboto" w:cs="Roboto" w:ascii="Roboto" w:hAnsi="Roboto"/>
            <w:color w:val="0000FF"/>
            <w:sz w:val="24"/>
            <w:szCs w:val="24"/>
            <w:u w:val="single" w:color="0000FF"/>
            <w:lang w:val="en-GB"/>
          </w:rPr>
          <w:t>support-statutory-guidance</w:t>
        </w:r>
      </w:hyperlink>
    </w:p>
    <w:p>
      <w:pPr>
        <w:pStyle w:val="BodyText"/>
        <w:widowControl w:val="false"/>
        <w:rPr>
          <w:rFonts w:ascii="Roboto" w:hAnsi="Roboto" w:eastAsia="Roboto" w:cs="Roboto"/>
          <w:sz w:val="16"/>
          <w:szCs w:val="16"/>
          <w:lang w:val="en-GB"/>
        </w:rPr>
      </w:pPr>
      <w:r>
        <w:rPr>
          <w:rFonts w:eastAsia="Roboto" w:cs="Roboto" w:ascii="Roboto" w:hAnsi="Roboto"/>
          <w:sz w:val="16"/>
          <w:szCs w:val="16"/>
          <w:lang w:val="en-GB"/>
        </w:rPr>
      </w:r>
    </w:p>
    <w:p>
      <w:pPr>
        <w:pStyle w:val="BodyText"/>
        <w:widowControl w:val="false"/>
        <w:spacing w:before="93" w:after="0"/>
        <w:ind w:left="100" w:right="122"/>
        <w:jc w:val="both"/>
        <w:rPr>
          <w:lang w:val="en-GB"/>
        </w:rPr>
      </w:pPr>
      <w:r>
        <w:rPr>
          <w:rFonts w:eastAsia="Roboto" w:cs="Roboto" w:ascii="Roboto" w:hAnsi="Roboto"/>
          <w:sz w:val="24"/>
          <w:szCs w:val="24"/>
          <w:lang w:val="en-GB"/>
        </w:rPr>
        <w:t>This section considers the different types and patterns of abuse and neglect and the different circumstances in which they may take place. This is not intended to be an exhaustive list but an illustrative guide as to the sort of behaviour which could give rise to a safeguarding concern.</w:t>
      </w:r>
    </w:p>
    <w:p>
      <w:pPr>
        <w:pStyle w:val="BodyText"/>
        <w:widowControl w:val="false"/>
        <w:rPr>
          <w:rFonts w:ascii="Roboto" w:hAnsi="Roboto" w:eastAsia="Roboto" w:cs="Roboto"/>
          <w:sz w:val="24"/>
          <w:szCs w:val="24"/>
          <w:lang w:val="en-GB"/>
        </w:rPr>
      </w:pPr>
      <w:r>
        <w:rPr>
          <w:rFonts w:eastAsia="Roboto" w:cs="Roboto" w:ascii="Roboto" w:hAnsi="Roboto"/>
          <w:sz w:val="24"/>
          <w:szCs w:val="24"/>
          <w:lang w:val="en-GB"/>
        </w:rPr>
      </w:r>
    </w:p>
    <w:p>
      <w:pPr>
        <w:pStyle w:val="BodyText"/>
        <w:widowControl w:val="false"/>
        <w:ind w:left="100" w:right="121"/>
        <w:jc w:val="both"/>
        <w:rPr/>
      </w:pPr>
      <w:r>
        <w:rPr>
          <w:rStyle w:val="None"/>
          <w:rFonts w:eastAsia="Roboto" w:cs="Roboto" w:ascii="Roboto" w:hAnsi="Roboto"/>
          <w:b/>
          <w:bCs/>
          <w:sz w:val="24"/>
          <w:szCs w:val="24"/>
          <w:lang w:val="en-GB"/>
        </w:rPr>
        <w:t xml:space="preserve">Physical abuse </w:t>
      </w:r>
      <w:r>
        <w:rPr>
          <w:rFonts w:eastAsia="Roboto" w:cs="Roboto" w:ascii="Roboto" w:hAnsi="Roboto"/>
          <w:sz w:val="24"/>
          <w:szCs w:val="24"/>
          <w:lang w:val="en-GB"/>
        </w:rPr>
        <w:t>– including assault, hitting, slapping, pushing, misuse of medication, restraint or inappropriate physical sanctions.</w:t>
      </w:r>
    </w:p>
    <w:p>
      <w:pPr>
        <w:pStyle w:val="BodyText"/>
        <w:widowControl w:val="false"/>
        <w:ind w:left="100" w:right="120"/>
        <w:jc w:val="both"/>
        <w:rPr/>
      </w:pPr>
      <w:r>
        <w:rPr>
          <w:rStyle w:val="None"/>
          <w:rFonts w:eastAsia="Roboto" w:cs="Roboto" w:ascii="Roboto" w:hAnsi="Roboto"/>
          <w:b/>
          <w:bCs/>
          <w:sz w:val="24"/>
          <w:szCs w:val="24"/>
          <w:lang w:val="en-GB"/>
        </w:rPr>
        <w:t xml:space="preserve">Domestic violence </w:t>
      </w:r>
      <w:r>
        <w:rPr>
          <w:rFonts w:eastAsia="Roboto" w:cs="Roboto" w:ascii="Roboto" w:hAnsi="Roboto"/>
          <w:sz w:val="24"/>
          <w:szCs w:val="24"/>
          <w:lang w:val="en-GB"/>
        </w:rPr>
        <w:t>– including psychological, physical, sexual, financial, emotional abuse; so called ‘honour’ based violence.</w:t>
      </w:r>
    </w:p>
    <w:p>
      <w:pPr>
        <w:pStyle w:val="BodyText"/>
        <w:widowControl w:val="false"/>
        <w:ind w:left="100" w:right="117"/>
        <w:jc w:val="both"/>
        <w:rPr/>
      </w:pPr>
      <w:r>
        <w:rPr>
          <w:rStyle w:val="None"/>
          <w:rFonts w:eastAsia="Roboto" w:cs="Roboto" w:ascii="Roboto" w:hAnsi="Roboto"/>
          <w:b/>
          <w:bCs/>
          <w:sz w:val="24"/>
          <w:szCs w:val="24"/>
          <w:lang w:val="en-GB"/>
        </w:rPr>
        <w:t xml:space="preserve">Sexual abuse </w:t>
      </w:r>
      <w:r>
        <w:rPr>
          <w:rFonts w:eastAsia="Roboto" w:cs="Roboto" w:ascii="Roboto" w:hAnsi="Roboto"/>
          <w:sz w:val="24"/>
          <w:szCs w:val="24"/>
          <w:lang w:val="en-GB"/>
        </w:rPr>
        <w:t>– including rape, indecent exposure, sexual harassment, inappropriate looking or touching, sexual teasing or innuendo, sexual photography, subjection to pornography or witnessing sexual acts, indecent exposure and sexual assault or sexual acts to which the adult has not consented or was pressured into consenting.</w:t>
      </w:r>
    </w:p>
    <w:p>
      <w:pPr>
        <w:pStyle w:val="BodyText"/>
        <w:widowControl w:val="false"/>
        <w:spacing w:before="82" w:after="0"/>
        <w:ind w:left="100" w:right="119"/>
        <w:jc w:val="both"/>
        <w:rPr/>
      </w:pPr>
      <w:r>
        <w:rPr>
          <w:rStyle w:val="None"/>
          <w:rFonts w:eastAsia="Roboto" w:cs="Roboto" w:ascii="Roboto" w:hAnsi="Roboto"/>
          <w:b/>
          <w:bCs/>
          <w:sz w:val="24"/>
          <w:szCs w:val="24"/>
          <w:lang w:val="en-GB"/>
        </w:rPr>
        <w:t xml:space="preserve">Psychological abuse </w:t>
      </w:r>
      <w:r>
        <w:rPr>
          <w:rFonts w:eastAsia="Roboto" w:cs="Roboto" w:ascii="Roboto" w:hAnsi="Roboto"/>
          <w:sz w:val="24"/>
          <w:szCs w:val="24"/>
          <w:lang w:val="en-GB"/>
        </w:rPr>
        <w:t>– including emotional abuse, threats of harm or abandonment, deprivation of contact, humiliation, blaming, controlling, intimidation, coercion, harassment, verbal abuse, cyber bullying, isolation or unreasonable and unjustified withdrawal of services or supportive</w:t>
      </w:r>
      <w:r>
        <w:rPr>
          <w:rStyle w:val="None"/>
          <w:rFonts w:eastAsia="Roboto" w:cs="Roboto" w:ascii="Roboto" w:hAnsi="Roboto"/>
          <w:spacing w:val="-2"/>
          <w:sz w:val="24"/>
          <w:szCs w:val="24"/>
          <w:lang w:val="en-GB"/>
        </w:rPr>
        <w:t xml:space="preserve"> </w:t>
      </w:r>
      <w:r>
        <w:rPr>
          <w:rFonts w:eastAsia="Roboto" w:cs="Roboto" w:ascii="Roboto" w:hAnsi="Roboto"/>
          <w:sz w:val="24"/>
          <w:szCs w:val="24"/>
          <w:lang w:val="en-GB"/>
        </w:rPr>
        <w:t>networks.</w:t>
      </w:r>
    </w:p>
    <w:p>
      <w:pPr>
        <w:pStyle w:val="BodyText"/>
        <w:widowControl w:val="false"/>
        <w:ind w:left="100" w:right="117"/>
        <w:jc w:val="both"/>
        <w:rPr/>
      </w:pPr>
      <w:r>
        <w:rPr>
          <w:rStyle w:val="None"/>
          <w:rFonts w:eastAsia="Roboto" w:cs="Roboto" w:ascii="Roboto" w:hAnsi="Roboto"/>
          <w:b/>
          <w:bCs/>
          <w:sz w:val="24"/>
          <w:szCs w:val="24"/>
          <w:lang w:val="en-GB"/>
        </w:rPr>
        <w:t xml:space="preserve">Financial or material abuse </w:t>
      </w:r>
      <w:r>
        <w:rPr>
          <w:rFonts w:eastAsia="Roboto" w:cs="Roboto" w:ascii="Roboto" w:hAnsi="Roboto"/>
          <w:sz w:val="24"/>
          <w:szCs w:val="24"/>
          <w:lang w:val="en-GB"/>
        </w:rPr>
        <w:t xml:space="preserve">– including theft, fraud, internet scamming, coercion in relation to an adult’s financial affairs or arrangements, including </w:t>
      </w:r>
      <w:r>
        <w:rPr>
          <w:rStyle w:val="None"/>
          <w:rFonts w:eastAsia="Roboto" w:cs="Roboto" w:ascii="Roboto" w:hAnsi="Roboto"/>
          <w:spacing w:val="3"/>
          <w:sz w:val="24"/>
          <w:szCs w:val="24"/>
          <w:lang w:val="en-GB"/>
        </w:rPr>
        <w:t xml:space="preserve">in </w:t>
      </w:r>
      <w:r>
        <w:rPr>
          <w:rFonts w:eastAsia="Roboto" w:cs="Roboto" w:ascii="Roboto" w:hAnsi="Roboto"/>
          <w:sz w:val="24"/>
          <w:szCs w:val="24"/>
          <w:lang w:val="en-GB"/>
        </w:rPr>
        <w:t>connection with wills, property, inheritance or financial transactions, or the misuse or misappropriation of property, possessions or</w:t>
      </w:r>
      <w:r>
        <w:rPr>
          <w:rStyle w:val="None"/>
          <w:rFonts w:eastAsia="Roboto" w:cs="Roboto" w:ascii="Roboto" w:hAnsi="Roboto"/>
          <w:spacing w:val="-5"/>
          <w:sz w:val="24"/>
          <w:szCs w:val="24"/>
          <w:lang w:val="en-GB"/>
        </w:rPr>
        <w:t xml:space="preserve"> </w:t>
      </w:r>
      <w:r>
        <w:rPr>
          <w:rFonts w:eastAsia="Roboto" w:cs="Roboto" w:ascii="Roboto" w:hAnsi="Roboto"/>
          <w:sz w:val="24"/>
          <w:szCs w:val="24"/>
          <w:lang w:val="en-GB"/>
        </w:rPr>
        <w:t>benefits.</w:t>
      </w:r>
    </w:p>
    <w:p>
      <w:pPr>
        <w:pStyle w:val="BodyText"/>
        <w:widowControl w:val="false"/>
        <w:ind w:left="100" w:right="121"/>
        <w:jc w:val="both"/>
        <w:rPr/>
      </w:pPr>
      <w:r>
        <w:rPr>
          <w:rStyle w:val="None"/>
          <w:rFonts w:eastAsia="Roboto" w:cs="Roboto" w:ascii="Roboto" w:hAnsi="Roboto"/>
          <w:b/>
          <w:bCs/>
          <w:sz w:val="24"/>
          <w:szCs w:val="24"/>
          <w:lang w:val="en-GB"/>
        </w:rPr>
        <w:t xml:space="preserve">Modern slavery </w:t>
      </w:r>
      <w:r>
        <w:rPr>
          <w:rFonts w:eastAsia="Roboto" w:cs="Roboto" w:ascii="Roboto" w:hAnsi="Roboto"/>
          <w:sz w:val="24"/>
          <w:szCs w:val="24"/>
          <w:lang w:val="en-GB"/>
        </w:rPr>
        <w:t>– encompasses slavery, human trafficking, forced labour and domestic servitude. Traffickers and slave masters use whatever means they have at their disposal to coerce, deceive and force individuals into a life of abuse, servitude and inhumane treatment.</w:t>
      </w:r>
    </w:p>
    <w:p>
      <w:pPr>
        <w:pStyle w:val="BodyText"/>
        <w:widowControl w:val="false"/>
        <w:ind w:left="100" w:right="120"/>
        <w:jc w:val="both"/>
        <w:rPr/>
      </w:pPr>
      <w:r>
        <w:rPr>
          <w:rStyle w:val="None"/>
          <w:rFonts w:eastAsia="Roboto" w:cs="Roboto" w:ascii="Roboto" w:hAnsi="Roboto"/>
          <w:b/>
          <w:bCs/>
          <w:sz w:val="24"/>
          <w:szCs w:val="24"/>
          <w:lang w:val="en-GB"/>
        </w:rPr>
        <w:t xml:space="preserve">Discriminatory abuse </w:t>
      </w:r>
      <w:r>
        <w:rPr>
          <w:rFonts w:eastAsia="Roboto" w:cs="Roboto" w:ascii="Roboto" w:hAnsi="Roboto"/>
          <w:sz w:val="24"/>
          <w:szCs w:val="24"/>
          <w:lang w:val="en-GB"/>
        </w:rPr>
        <w:t>– including forms of harassment, slurs or similar treatment; because of race, gender and gender identity, age, disability, sexual orientation or religion.</w:t>
      </w:r>
    </w:p>
    <w:p>
      <w:pPr>
        <w:pStyle w:val="BodyText"/>
        <w:widowControl w:val="false"/>
        <w:ind w:left="100" w:right="121"/>
        <w:jc w:val="both"/>
        <w:rPr/>
      </w:pPr>
      <w:r>
        <w:rPr>
          <w:rStyle w:val="None"/>
          <w:rFonts w:eastAsia="Roboto" w:cs="Roboto" w:ascii="Roboto" w:hAnsi="Roboto"/>
          <w:b/>
          <w:bCs/>
          <w:sz w:val="24"/>
          <w:szCs w:val="24"/>
          <w:lang w:val="en-GB"/>
        </w:rPr>
        <w:t xml:space="preserve">Organisational abuse </w:t>
      </w:r>
      <w:r>
        <w:rPr>
          <w:rFonts w:eastAsia="Roboto" w:cs="Roboto" w:ascii="Roboto" w:hAnsi="Roboto"/>
          <w:sz w:val="24"/>
          <w:szCs w:val="24"/>
          <w:lang w:val="en-GB"/>
        </w:rPr>
        <w:t>– including neglect and poor care practice within an Institution or specific care setting such as a hospital or care home, for example, or in relation to care provided in one’s own home. This may range from one off incidents to on-going ill-treatment. It can be through neglect or poor professional practice as a result of the structure, policies, processes and practices within an</w:t>
      </w:r>
      <w:r>
        <w:rPr>
          <w:rStyle w:val="None"/>
          <w:rFonts w:eastAsia="Roboto" w:cs="Roboto" w:ascii="Roboto" w:hAnsi="Roboto"/>
          <w:spacing w:val="-16"/>
          <w:sz w:val="24"/>
          <w:szCs w:val="24"/>
          <w:lang w:val="en-GB"/>
        </w:rPr>
        <w:t xml:space="preserve"> </w:t>
      </w:r>
      <w:r>
        <w:rPr>
          <w:rFonts w:eastAsia="Roboto" w:cs="Roboto" w:ascii="Roboto" w:hAnsi="Roboto"/>
          <w:sz w:val="24"/>
          <w:szCs w:val="24"/>
          <w:lang w:val="en-GB"/>
        </w:rPr>
        <w:t>organisation.</w:t>
      </w:r>
    </w:p>
    <w:p>
      <w:pPr>
        <w:pStyle w:val="BodyText"/>
        <w:widowControl w:val="false"/>
        <w:rPr>
          <w:rFonts w:ascii="Roboto" w:hAnsi="Roboto" w:eastAsia="Roboto" w:cs="Roboto"/>
          <w:sz w:val="24"/>
          <w:szCs w:val="24"/>
          <w:lang w:val="en-GB"/>
        </w:rPr>
      </w:pPr>
      <w:r>
        <w:rPr>
          <w:rFonts w:eastAsia="Roboto" w:cs="Roboto" w:ascii="Roboto" w:hAnsi="Roboto"/>
          <w:sz w:val="24"/>
          <w:szCs w:val="24"/>
          <w:lang w:val="en-GB"/>
        </w:rPr>
      </w:r>
    </w:p>
    <w:p>
      <w:pPr>
        <w:pStyle w:val="BodyText"/>
        <w:widowControl w:val="false"/>
        <w:ind w:left="100" w:right="119"/>
        <w:jc w:val="both"/>
        <w:rPr/>
      </w:pPr>
      <w:r>
        <w:rPr>
          <w:rStyle w:val="None"/>
          <w:rFonts w:eastAsia="Roboto" w:cs="Roboto" w:ascii="Roboto" w:hAnsi="Roboto"/>
          <w:b/>
          <w:bCs/>
          <w:sz w:val="24"/>
          <w:szCs w:val="24"/>
          <w:lang w:val="en-GB"/>
        </w:rPr>
        <w:t xml:space="preserve">Neglect and acts of omission </w:t>
      </w:r>
      <w:r>
        <w:rPr>
          <w:rFonts w:eastAsia="Roboto" w:cs="Roboto" w:ascii="Roboto" w:hAnsi="Roboto"/>
          <w:sz w:val="24"/>
          <w:szCs w:val="24"/>
          <w:lang w:val="en-GB"/>
        </w:rPr>
        <w:t>– including ignoring medical, emotional or physical care needs, failure to provide access to appropriate health, care and support or educational services, the withholding of the necessities of life, such as medication, adequate nutrition and heating.</w:t>
      </w:r>
    </w:p>
    <w:p>
      <w:pPr>
        <w:pStyle w:val="BodyText"/>
        <w:widowControl w:val="false"/>
        <w:ind w:left="100" w:right="122"/>
        <w:jc w:val="both"/>
        <w:rPr/>
      </w:pPr>
      <w:r>
        <w:rPr>
          <w:rStyle w:val="None"/>
          <w:rFonts w:eastAsia="Roboto" w:cs="Roboto" w:ascii="Roboto" w:hAnsi="Roboto"/>
          <w:b/>
          <w:bCs/>
          <w:sz w:val="24"/>
          <w:szCs w:val="24"/>
          <w:lang w:val="en-GB"/>
        </w:rPr>
        <w:t xml:space="preserve">Self-neglect </w:t>
      </w:r>
      <w:r>
        <w:rPr>
          <w:rFonts w:eastAsia="Roboto" w:cs="Roboto" w:ascii="Roboto" w:hAnsi="Roboto"/>
          <w:sz w:val="24"/>
          <w:szCs w:val="24"/>
          <w:lang w:val="en-GB"/>
        </w:rPr>
        <w:t>– this covers a wide range of behaviour neglecting to care for one’s personal hygiene, health or surroundings and includes behaviour such as hoarding. Incidents of abuse may be one-off or multiple, and affect one person or more.</w:t>
      </w:r>
    </w:p>
    <w:p>
      <w:pPr>
        <w:pStyle w:val="Default"/>
        <w:spacing w:lineRule="auto" w:line="360"/>
        <w:rPr>
          <w:rFonts w:ascii="Roboto" w:hAnsi="Roboto" w:eastAsia="Roboto" w:cs="Roboto"/>
          <w:sz w:val="24"/>
          <w:szCs w:val="24"/>
          <w:lang w:val="en-GB"/>
        </w:rPr>
      </w:pPr>
      <w:r>
        <w:rPr>
          <w:rFonts w:eastAsia="Roboto" w:cs="Roboto" w:ascii="Roboto" w:hAnsi="Roboto"/>
          <w:sz w:val="24"/>
          <w:szCs w:val="24"/>
          <w:lang w:val="en-GB"/>
        </w:rPr>
      </w:r>
    </w:p>
    <w:p>
      <w:pPr>
        <w:pStyle w:val="Default"/>
        <w:spacing w:lineRule="auto" w:line="300"/>
        <w:rPr>
          <w:rFonts w:ascii="Roboto" w:hAnsi="Roboto" w:eastAsia="Roboto" w:cs="Roboto"/>
          <w:b/>
          <w:bCs/>
          <w:sz w:val="24"/>
          <w:szCs w:val="24"/>
          <w:u w:val="none" w:color="E31E24"/>
          <w:lang w:val="en-GB"/>
        </w:rPr>
      </w:pPr>
      <w:r>
        <w:rPr>
          <w:rFonts w:eastAsia="Roboto" w:cs="Roboto" w:ascii="Roboto" w:hAnsi="Roboto"/>
          <w:b/>
          <w:bCs/>
          <w:sz w:val="24"/>
          <w:szCs w:val="24"/>
          <w:u w:val="none" w:color="E31E24"/>
          <w:lang w:val="en-GB"/>
        </w:rPr>
      </w:r>
    </w:p>
    <w:p>
      <w:pPr>
        <w:pStyle w:val="Default"/>
        <w:spacing w:lineRule="auto" w:line="300"/>
        <w:rPr>
          <w:rFonts w:ascii="Roboto" w:hAnsi="Roboto" w:eastAsia="Roboto" w:cs="Roboto"/>
          <w:b/>
          <w:bCs/>
          <w:sz w:val="24"/>
          <w:szCs w:val="24"/>
          <w:u w:val="none" w:color="E31E24"/>
          <w:lang w:val="en-GB"/>
        </w:rPr>
      </w:pPr>
      <w:r>
        <w:rPr>
          <w:rFonts w:eastAsia="Roboto" w:cs="Roboto" w:ascii="Roboto" w:hAnsi="Roboto"/>
          <w:b/>
          <w:bCs/>
          <w:sz w:val="24"/>
          <w:szCs w:val="24"/>
          <w:u w:val="none" w:color="E31E24"/>
          <w:lang w:val="en-GB"/>
        </w:rPr>
      </w:r>
    </w:p>
    <w:p>
      <w:pPr>
        <w:pStyle w:val="Default"/>
        <w:spacing w:lineRule="auto" w:line="300"/>
        <w:rPr/>
      </w:pPr>
      <w:r>
        <w:rPr>
          <w:rStyle w:val="None"/>
          <w:rFonts w:eastAsia="Roboto" w:cs="Roboto" w:ascii="Roboto" w:hAnsi="Roboto"/>
          <w:b/>
          <w:bCs/>
          <w:sz w:val="24"/>
          <w:szCs w:val="24"/>
          <w:u w:val="none" w:color="E31E24"/>
          <w:lang w:val="en-GB"/>
        </w:rPr>
        <w:t>Signs of Possible Abuse in Adult</w:t>
      </w:r>
    </w:p>
    <w:p>
      <w:pPr>
        <w:pStyle w:val="Default"/>
        <w:spacing w:lineRule="auto" w:line="300"/>
        <w:rPr/>
      </w:pPr>
      <w:r>
        <w:rPr>
          <w:rStyle w:val="None"/>
          <w:rFonts w:eastAsia="Roboto" w:cs="Roboto" w:ascii="Roboto" w:hAnsi="Roboto"/>
          <w:b/>
          <w:bCs/>
          <w:color w:val="333333"/>
          <w:sz w:val="24"/>
          <w:szCs w:val="24"/>
          <w:u w:val="none" w:color="333333"/>
          <w:lang w:val="en-GB"/>
        </w:rPr>
        <w:t>Physical abuse</w:t>
      </w:r>
    </w:p>
    <w:p>
      <w:pPr>
        <w:pStyle w:val="Default"/>
        <w:rPr/>
      </w:pPr>
      <w:r>
        <w:rPr>
          <w:rStyle w:val="None"/>
          <w:rFonts w:eastAsia="Roboto" w:cs="Roboto" w:ascii="Roboto" w:hAnsi="Roboto"/>
          <w:color w:val="333333"/>
          <w:sz w:val="24"/>
          <w:szCs w:val="24"/>
          <w:u w:val="none" w:color="333333"/>
          <w:lang w:val="en-GB"/>
        </w:rPr>
        <w:t>History of unexplained falls, fractures, bruises, burns, minor injuries.</w:t>
      </w:r>
    </w:p>
    <w:p>
      <w:pPr>
        <w:pStyle w:val="Default"/>
        <w:rPr/>
      </w:pPr>
      <w:r>
        <w:rPr>
          <w:rStyle w:val="None"/>
          <w:rFonts w:eastAsia="Roboto" w:cs="Roboto" w:ascii="Roboto" w:hAnsi="Roboto"/>
          <w:color w:val="333333"/>
          <w:sz w:val="24"/>
          <w:szCs w:val="24"/>
          <w:u w:val="none" w:color="333333"/>
          <w:lang w:val="en-GB"/>
        </w:rPr>
        <w:t>Signs of under or over use of medication and/or medical problems left unattended.</w:t>
      </w:r>
    </w:p>
    <w:p>
      <w:pPr>
        <w:pStyle w:val="Default"/>
        <w:rPr/>
      </w:pPr>
      <w:r>
        <w:rPr>
          <w:rStyle w:val="None"/>
          <w:rFonts w:eastAsia="Roboto" w:cs="Roboto" w:ascii="Roboto" w:hAnsi="Roboto"/>
          <w:color w:val="333333"/>
          <w:sz w:val="24"/>
          <w:szCs w:val="24"/>
          <w:u w:val="none" w:color="333333"/>
          <w:lang w:val="en-GB"/>
        </w:rPr>
        <w:t>Any injuries not consistent with the explanation given for them.</w:t>
      </w:r>
    </w:p>
    <w:p>
      <w:pPr>
        <w:pStyle w:val="Default"/>
        <w:rPr/>
      </w:pPr>
      <w:r>
        <w:rPr>
          <w:rStyle w:val="None"/>
          <w:rFonts w:eastAsia="Roboto" w:cs="Roboto" w:ascii="Roboto" w:hAnsi="Roboto"/>
          <w:color w:val="333333"/>
          <w:sz w:val="24"/>
          <w:szCs w:val="24"/>
          <w:u w:val="none" w:color="333333"/>
          <w:lang w:val="en-GB"/>
        </w:rPr>
        <w:t>Bruising and discolouration - particularly if there is a lot of bruising of different ages and in places not normally exposed to falls, rough games etc.</w:t>
      </w:r>
    </w:p>
    <w:p>
      <w:pPr>
        <w:pStyle w:val="Default"/>
        <w:rPr/>
      </w:pPr>
      <w:r>
        <w:rPr>
          <w:rStyle w:val="None"/>
          <w:rFonts w:eastAsia="Roboto" w:cs="Roboto" w:ascii="Roboto" w:hAnsi="Roboto"/>
          <w:color w:val="333333"/>
          <w:sz w:val="24"/>
          <w:szCs w:val="24"/>
          <w:u w:val="none" w:color="333333"/>
          <w:lang w:val="en-GB"/>
        </w:rPr>
        <w:t>Recurring injuries without plausible explanation.</w:t>
      </w:r>
    </w:p>
    <w:p>
      <w:pPr>
        <w:pStyle w:val="Default"/>
        <w:rPr/>
      </w:pPr>
      <w:r>
        <w:rPr>
          <w:rStyle w:val="None"/>
          <w:rFonts w:eastAsia="Roboto" w:cs="Roboto" w:ascii="Roboto" w:hAnsi="Roboto"/>
          <w:color w:val="333333"/>
          <w:sz w:val="24"/>
          <w:szCs w:val="24"/>
          <w:u w:val="none" w:color="333333"/>
          <w:lang w:val="en-GB"/>
        </w:rPr>
        <w:t>Loss of hair, loss of weight and change of appetite.</w:t>
      </w:r>
    </w:p>
    <w:p>
      <w:pPr>
        <w:pStyle w:val="Default"/>
        <w:rPr/>
      </w:pPr>
      <w:r>
        <w:rPr>
          <w:rStyle w:val="None"/>
          <w:rFonts w:eastAsia="Roboto" w:cs="Roboto" w:ascii="Roboto" w:hAnsi="Roboto"/>
          <w:color w:val="333333"/>
          <w:sz w:val="24"/>
          <w:szCs w:val="24"/>
          <w:u w:val="none" w:color="333333"/>
          <w:lang w:val="en-GB"/>
        </w:rPr>
        <w:t>Person flinches at physical contact &amp;/or keeps fully covered, even in hot weather.</w:t>
      </w:r>
    </w:p>
    <w:p>
      <w:pPr>
        <w:pStyle w:val="Default"/>
        <w:rPr/>
      </w:pPr>
      <w:r>
        <w:rPr>
          <w:rStyle w:val="None"/>
          <w:rFonts w:eastAsia="Roboto" w:cs="Roboto" w:ascii="Roboto" w:hAnsi="Roboto"/>
          <w:color w:val="333333"/>
          <w:sz w:val="24"/>
          <w:szCs w:val="24"/>
          <w:u w:val="none" w:color="333333"/>
          <w:lang w:val="en-GB"/>
        </w:rPr>
        <w:t>Person appears frightened or subdued in the presence of a particular person or people.</w:t>
      </w:r>
    </w:p>
    <w:p>
      <w:pPr>
        <w:pStyle w:val="Default"/>
        <w:rPr/>
      </w:pPr>
      <w:r>
        <w:rPr>
          <w:rStyle w:val="None"/>
          <w:rFonts w:eastAsia="Roboto" w:cs="Roboto" w:ascii="Roboto" w:hAnsi="Roboto"/>
          <w:b/>
          <w:bCs/>
          <w:color w:val="333333"/>
          <w:sz w:val="24"/>
          <w:szCs w:val="24"/>
          <w:u w:val="none" w:color="333333"/>
          <w:lang w:val="en-GB"/>
        </w:rPr>
        <w:t>Domestic violence</w:t>
      </w:r>
    </w:p>
    <w:p>
      <w:pPr>
        <w:pStyle w:val="Default"/>
        <w:rPr/>
      </w:pPr>
      <w:r>
        <w:rPr>
          <w:rStyle w:val="None"/>
          <w:rFonts w:eastAsia="Roboto" w:cs="Roboto" w:ascii="Roboto" w:hAnsi="Roboto"/>
          <w:color w:val="333333"/>
          <w:sz w:val="24"/>
          <w:szCs w:val="24"/>
          <w:u w:val="none" w:color="333333"/>
          <w:lang w:val="en-GB"/>
        </w:rPr>
        <w:t>Unexplained injuries or ‘excuses’ for marks or scars.</w:t>
      </w:r>
    </w:p>
    <w:p>
      <w:pPr>
        <w:pStyle w:val="Default"/>
        <w:rPr/>
      </w:pPr>
      <w:r>
        <w:rPr>
          <w:rStyle w:val="None"/>
          <w:rFonts w:eastAsia="Roboto" w:cs="Roboto" w:ascii="Roboto" w:hAnsi="Roboto"/>
          <w:color w:val="333333"/>
          <w:sz w:val="24"/>
          <w:szCs w:val="24"/>
          <w:u w:val="none" w:color="333333"/>
          <w:lang w:val="en-GB"/>
        </w:rPr>
        <w:t>Controlling and/or threatening relationship including psychological, physical, sexual, financial, emotional abuse; so called ‘honour’ based violence and Female Genital Mutilation. The age range for FGM has been extended to 16 yrs, each person responsible for the girl will be held guilty of the offence.</w:t>
      </w:r>
    </w:p>
    <w:p>
      <w:pPr>
        <w:pStyle w:val="Default"/>
        <w:rPr/>
      </w:pPr>
      <w:r>
        <w:rPr>
          <w:rStyle w:val="None"/>
          <w:rFonts w:eastAsia="Roboto" w:cs="Roboto" w:ascii="Roboto" w:hAnsi="Roboto"/>
          <w:b/>
          <w:bCs/>
          <w:color w:val="333333"/>
          <w:sz w:val="24"/>
          <w:szCs w:val="24"/>
          <w:u w:val="none" w:color="333333"/>
          <w:lang w:val="en-GB"/>
        </w:rPr>
        <w:t>Sexual abuse</w:t>
      </w:r>
    </w:p>
    <w:p>
      <w:pPr>
        <w:pStyle w:val="Default"/>
        <w:rPr/>
      </w:pPr>
      <w:r>
        <w:rPr>
          <w:rStyle w:val="None"/>
          <w:rFonts w:eastAsia="Roboto" w:cs="Roboto" w:ascii="Roboto" w:hAnsi="Roboto"/>
          <w:color w:val="333333"/>
          <w:sz w:val="24"/>
          <w:szCs w:val="24"/>
          <w:u w:val="none" w:color="333333"/>
          <w:lang w:val="en-GB"/>
        </w:rPr>
        <w:t>Pregnancy in a woman who lacks mental capacity or is unable to consent to sexual intercourse.</w:t>
      </w:r>
    </w:p>
    <w:p>
      <w:pPr>
        <w:pStyle w:val="Default"/>
        <w:rPr/>
      </w:pPr>
      <w:r>
        <w:rPr>
          <w:rStyle w:val="None"/>
          <w:rFonts w:eastAsia="Roboto" w:cs="Roboto" w:ascii="Roboto" w:hAnsi="Roboto"/>
          <w:color w:val="333333"/>
          <w:sz w:val="24"/>
          <w:szCs w:val="24"/>
          <w:u w:val="none" w:color="333333"/>
          <w:lang w:val="en-GB"/>
        </w:rPr>
        <w:t>Unexplained change in behaviour or sexually explicit behaviour.</w:t>
      </w:r>
    </w:p>
    <w:p>
      <w:pPr>
        <w:pStyle w:val="Default"/>
        <w:rPr/>
      </w:pPr>
      <w:r>
        <w:rPr>
          <w:rStyle w:val="None"/>
          <w:rFonts w:eastAsia="Roboto" w:cs="Roboto" w:ascii="Roboto" w:hAnsi="Roboto"/>
          <w:color w:val="333333"/>
          <w:sz w:val="24"/>
          <w:szCs w:val="24"/>
          <w:u w:val="none" w:color="333333"/>
          <w:lang w:val="en-GB"/>
        </w:rPr>
        <w:t>Torn, stained or bloody underwear and/or unusual difficulty in walking or sitting.</w:t>
      </w:r>
    </w:p>
    <w:p>
      <w:pPr>
        <w:pStyle w:val="Default"/>
        <w:rPr/>
      </w:pPr>
      <w:r>
        <w:rPr>
          <w:rStyle w:val="None"/>
          <w:rFonts w:eastAsia="Roboto" w:cs="Roboto" w:ascii="Roboto" w:hAnsi="Roboto"/>
          <w:color w:val="333333"/>
          <w:sz w:val="24"/>
          <w:szCs w:val="24"/>
          <w:u w:val="none" w:color="333333"/>
          <w:lang w:val="en-GB"/>
        </w:rPr>
        <w:t>Infections or sexually transmitted diseases.</w:t>
      </w:r>
    </w:p>
    <w:p>
      <w:pPr>
        <w:pStyle w:val="Default"/>
        <w:rPr/>
      </w:pPr>
      <w:r>
        <w:rPr>
          <w:rStyle w:val="None"/>
          <w:rFonts w:eastAsia="Roboto" w:cs="Roboto" w:ascii="Roboto" w:hAnsi="Roboto"/>
          <w:color w:val="333333"/>
          <w:sz w:val="24"/>
          <w:szCs w:val="24"/>
          <w:u w:val="none" w:color="333333"/>
          <w:lang w:val="en-GB"/>
        </w:rPr>
        <w:t>Full or partial disclosures or hints of sexual abuse.</w:t>
      </w:r>
    </w:p>
    <w:p>
      <w:pPr>
        <w:pStyle w:val="Default"/>
        <w:rPr/>
      </w:pPr>
      <w:r>
        <w:rPr>
          <w:rStyle w:val="None"/>
          <w:rFonts w:eastAsia="Roboto" w:cs="Roboto" w:ascii="Roboto" w:hAnsi="Roboto"/>
          <w:color w:val="333333"/>
          <w:sz w:val="24"/>
          <w:szCs w:val="24"/>
          <w:u w:val="none" w:color="333333"/>
          <w:lang w:val="en-GB"/>
        </w:rPr>
        <w:t>Self-harming.</w:t>
      </w:r>
    </w:p>
    <w:p>
      <w:pPr>
        <w:pStyle w:val="Default"/>
        <w:rPr/>
      </w:pPr>
      <w:r>
        <w:rPr>
          <w:rStyle w:val="None"/>
          <w:rFonts w:eastAsia="Roboto" w:cs="Roboto" w:ascii="Roboto" w:hAnsi="Roboto"/>
          <w:color w:val="333333"/>
          <w:sz w:val="24"/>
          <w:szCs w:val="24"/>
          <w:u w:val="none" w:color="333333"/>
          <w:lang w:val="en-GB"/>
        </w:rPr>
        <w:t>Emotional distress.</w:t>
      </w:r>
    </w:p>
    <w:p>
      <w:pPr>
        <w:pStyle w:val="Default"/>
        <w:rPr/>
      </w:pPr>
      <w:r>
        <w:rPr>
          <w:rStyle w:val="None"/>
          <w:rFonts w:eastAsia="Roboto" w:cs="Roboto" w:ascii="Roboto" w:hAnsi="Roboto"/>
          <w:color w:val="333333"/>
          <w:sz w:val="24"/>
          <w:szCs w:val="24"/>
          <w:u w:val="none" w:color="333333"/>
          <w:lang w:val="en-GB"/>
        </w:rPr>
        <w:t>Mood changes.</w:t>
      </w:r>
    </w:p>
    <w:p>
      <w:pPr>
        <w:pStyle w:val="Default"/>
        <w:rPr/>
      </w:pPr>
      <w:r>
        <w:rPr>
          <w:rStyle w:val="None"/>
          <w:rFonts w:eastAsia="Roboto" w:cs="Roboto" w:ascii="Roboto" w:hAnsi="Roboto"/>
          <w:color w:val="333333"/>
          <w:sz w:val="24"/>
          <w:szCs w:val="24"/>
          <w:u w:val="none" w:color="333333"/>
          <w:lang w:val="en-GB"/>
        </w:rPr>
        <w:t>Disturbed sleep patterns.</w:t>
      </w:r>
    </w:p>
    <w:p>
      <w:pPr>
        <w:pStyle w:val="Default"/>
        <w:rPr/>
      </w:pPr>
      <w:r>
        <w:rPr>
          <w:rStyle w:val="None"/>
          <w:rFonts w:eastAsia="Roboto" w:cs="Roboto" w:ascii="Roboto" w:hAnsi="Roboto"/>
          <w:b/>
          <w:bCs/>
          <w:color w:val="333333"/>
          <w:sz w:val="24"/>
          <w:szCs w:val="24"/>
          <w:u w:val="none" w:color="333333"/>
          <w:lang w:val="en-GB"/>
        </w:rPr>
        <w:t>Psychological abuse</w:t>
      </w:r>
    </w:p>
    <w:p>
      <w:pPr>
        <w:pStyle w:val="Default"/>
        <w:rPr/>
      </w:pPr>
      <w:r>
        <w:rPr>
          <w:rStyle w:val="None"/>
          <w:rFonts w:eastAsia="Roboto" w:cs="Roboto" w:ascii="Roboto" w:hAnsi="Roboto"/>
          <w:color w:val="333333"/>
          <w:sz w:val="24"/>
          <w:szCs w:val="24"/>
          <w:u w:val="none" w:color="333333"/>
          <w:lang w:val="en-GB"/>
        </w:rPr>
        <w:t>Alteration in psychological state e.g. withdrawn, agitated, anxious, tearful.</w:t>
      </w:r>
    </w:p>
    <w:p>
      <w:pPr>
        <w:pStyle w:val="Default"/>
        <w:rPr/>
      </w:pPr>
      <w:r>
        <w:rPr>
          <w:rStyle w:val="None"/>
          <w:rFonts w:eastAsia="Roboto" w:cs="Roboto" w:ascii="Roboto" w:hAnsi="Roboto"/>
          <w:color w:val="333333"/>
          <w:sz w:val="24"/>
          <w:szCs w:val="24"/>
          <w:u w:val="none" w:color="333333"/>
          <w:lang w:val="en-GB"/>
        </w:rPr>
        <w:t>Intimidated or subdued in the presence of a carer.</w:t>
      </w:r>
    </w:p>
    <w:p>
      <w:pPr>
        <w:pStyle w:val="Default"/>
        <w:rPr/>
      </w:pPr>
      <w:r>
        <w:rPr>
          <w:rStyle w:val="None"/>
          <w:rFonts w:eastAsia="Roboto" w:cs="Roboto" w:ascii="Roboto" w:hAnsi="Roboto"/>
          <w:color w:val="333333"/>
          <w:sz w:val="24"/>
          <w:szCs w:val="24"/>
          <w:u w:val="none" w:color="333333"/>
          <w:lang w:val="en-GB"/>
        </w:rPr>
        <w:t>Fearful, flinching or frightened of making choices or expressing wishes.</w:t>
      </w:r>
    </w:p>
    <w:p>
      <w:pPr>
        <w:pStyle w:val="Default"/>
        <w:rPr/>
      </w:pPr>
      <w:r>
        <w:rPr>
          <w:rStyle w:val="None"/>
          <w:rFonts w:eastAsia="Roboto" w:cs="Roboto" w:ascii="Roboto" w:hAnsi="Roboto"/>
          <w:color w:val="333333"/>
          <w:sz w:val="24"/>
          <w:szCs w:val="24"/>
          <w:u w:val="none" w:color="333333"/>
          <w:lang w:val="en-GB"/>
        </w:rPr>
        <w:t>Unexplained paranoia.</w:t>
      </w:r>
    </w:p>
    <w:p>
      <w:pPr>
        <w:pStyle w:val="Default"/>
        <w:rPr/>
      </w:pPr>
      <w:r>
        <w:rPr>
          <w:rStyle w:val="None"/>
          <w:rFonts w:eastAsia="Roboto" w:cs="Roboto" w:ascii="Roboto" w:hAnsi="Roboto"/>
          <w:color w:val="333333"/>
          <w:sz w:val="24"/>
          <w:szCs w:val="24"/>
          <w:u w:val="none" w:color="333333"/>
          <w:lang w:val="en-GB"/>
        </w:rPr>
        <w:t>Changes in mood, attitude and behaviour, excessive fear or anxiety.</w:t>
      </w:r>
    </w:p>
    <w:p>
      <w:pPr>
        <w:pStyle w:val="Default"/>
        <w:rPr/>
      </w:pPr>
      <w:r>
        <w:rPr>
          <w:rStyle w:val="None"/>
          <w:rFonts w:eastAsia="Roboto" w:cs="Roboto" w:ascii="Roboto" w:hAnsi="Roboto"/>
          <w:color w:val="333333"/>
          <w:sz w:val="24"/>
          <w:szCs w:val="24"/>
          <w:u w:val="none" w:color="333333"/>
          <w:lang w:val="en-GB"/>
        </w:rPr>
        <w:t>Changes in sleep pattern or persistent tiredness.</w:t>
      </w:r>
    </w:p>
    <w:p>
      <w:pPr>
        <w:pStyle w:val="Default"/>
        <w:rPr/>
      </w:pPr>
      <w:r>
        <w:rPr>
          <w:rStyle w:val="None"/>
          <w:rFonts w:eastAsia="Roboto" w:cs="Roboto" w:ascii="Roboto" w:hAnsi="Roboto"/>
          <w:color w:val="333333"/>
          <w:sz w:val="24"/>
          <w:szCs w:val="24"/>
          <w:u w:val="none" w:color="333333"/>
          <w:lang w:val="en-GB"/>
        </w:rPr>
        <w:t>Loss of appetite.</w:t>
      </w:r>
    </w:p>
    <w:p>
      <w:pPr>
        <w:pStyle w:val="Default"/>
        <w:rPr/>
      </w:pPr>
      <w:r>
        <w:rPr>
          <w:rStyle w:val="None"/>
          <w:rFonts w:eastAsia="Roboto" w:cs="Roboto" w:ascii="Roboto" w:hAnsi="Roboto"/>
          <w:color w:val="333333"/>
          <w:sz w:val="24"/>
          <w:szCs w:val="24"/>
          <w:u w:val="none" w:color="333333"/>
          <w:lang w:val="en-GB"/>
        </w:rPr>
        <w:t>Helplessness or passivity.</w:t>
      </w:r>
    </w:p>
    <w:p>
      <w:pPr>
        <w:pStyle w:val="Default"/>
        <w:rPr/>
      </w:pPr>
      <w:r>
        <w:rPr>
          <w:rStyle w:val="None"/>
          <w:rFonts w:eastAsia="Roboto" w:cs="Roboto" w:ascii="Roboto" w:hAnsi="Roboto"/>
          <w:color w:val="333333"/>
          <w:sz w:val="24"/>
          <w:szCs w:val="24"/>
          <w:u w:val="none" w:color="333333"/>
          <w:lang w:val="en-GB"/>
        </w:rPr>
        <w:t>Confusion or disorientation.</w:t>
      </w:r>
    </w:p>
    <w:p>
      <w:pPr>
        <w:pStyle w:val="Default"/>
        <w:rPr/>
      </w:pPr>
      <w:r>
        <w:rPr>
          <w:rStyle w:val="None"/>
          <w:rFonts w:eastAsia="Roboto" w:cs="Roboto" w:ascii="Roboto" w:hAnsi="Roboto"/>
          <w:color w:val="333333"/>
          <w:sz w:val="24"/>
          <w:szCs w:val="24"/>
          <w:u w:val="none" w:color="333333"/>
          <w:lang w:val="en-GB"/>
        </w:rPr>
        <w:t>Implausible stories and attention seeking behaviour.</w:t>
      </w:r>
    </w:p>
    <w:p>
      <w:pPr>
        <w:pStyle w:val="Default"/>
        <w:rPr/>
      </w:pPr>
      <w:r>
        <w:rPr>
          <w:rStyle w:val="None"/>
          <w:rFonts w:eastAsia="Roboto" w:cs="Roboto" w:ascii="Roboto" w:hAnsi="Roboto"/>
          <w:color w:val="333333"/>
          <w:sz w:val="24"/>
          <w:szCs w:val="24"/>
          <w:u w:val="none" w:color="333333"/>
          <w:lang w:val="en-GB"/>
        </w:rPr>
        <w:t>Low self-esteem.</w:t>
      </w:r>
    </w:p>
    <w:p>
      <w:pPr>
        <w:pStyle w:val="Default"/>
        <w:rPr/>
      </w:pPr>
      <w:r>
        <w:rPr>
          <w:rStyle w:val="None"/>
          <w:rFonts w:eastAsia="Roboto" w:cs="Roboto" w:ascii="Roboto" w:hAnsi="Roboto"/>
          <w:b/>
          <w:bCs/>
          <w:color w:val="333333"/>
          <w:sz w:val="24"/>
          <w:szCs w:val="24"/>
          <w:u w:val="none" w:color="333333"/>
          <w:lang w:val="en-GB"/>
        </w:rPr>
        <w:t>Financial or material abuse</w:t>
      </w:r>
    </w:p>
    <w:p>
      <w:pPr>
        <w:pStyle w:val="Default"/>
        <w:rPr/>
      </w:pPr>
      <w:r>
        <w:rPr>
          <w:rStyle w:val="None"/>
          <w:rFonts w:eastAsia="Roboto" w:cs="Roboto" w:ascii="Roboto" w:hAnsi="Roboto"/>
          <w:color w:val="333333"/>
          <w:sz w:val="24"/>
          <w:szCs w:val="24"/>
          <w:u w:val="none" w:color="333333"/>
          <w:lang w:val="en-GB"/>
        </w:rPr>
        <w:t>Disparity between assets and living conditions.</w:t>
      </w:r>
    </w:p>
    <w:p>
      <w:pPr>
        <w:pStyle w:val="Default"/>
        <w:rPr/>
      </w:pPr>
      <w:r>
        <w:rPr>
          <w:rStyle w:val="None"/>
          <w:rFonts w:eastAsia="Roboto" w:cs="Roboto" w:ascii="Roboto" w:hAnsi="Roboto"/>
          <w:color w:val="333333"/>
          <w:sz w:val="24"/>
          <w:szCs w:val="24"/>
          <w:u w:val="none" w:color="333333"/>
          <w:lang w:val="en-GB"/>
        </w:rPr>
        <w:t>Unexplained withdrawals from accounts or disappearance of financial documents or loss of money.</w:t>
      </w:r>
    </w:p>
    <w:p>
      <w:pPr>
        <w:pStyle w:val="Default"/>
        <w:rPr/>
      </w:pPr>
      <w:r>
        <w:rPr>
          <w:rStyle w:val="None"/>
          <w:rFonts w:eastAsia="Roboto" w:cs="Roboto" w:ascii="Roboto" w:hAnsi="Roboto"/>
          <w:color w:val="333333"/>
          <w:sz w:val="24"/>
          <w:szCs w:val="24"/>
          <w:u w:val="none" w:color="333333"/>
          <w:lang w:val="en-GB"/>
        </w:rPr>
        <w:t>Sudden inability to pay bills, getting into debt.</w:t>
      </w:r>
    </w:p>
    <w:p>
      <w:pPr>
        <w:pStyle w:val="Default"/>
        <w:rPr/>
      </w:pPr>
      <w:r>
        <w:rPr>
          <w:rStyle w:val="None"/>
          <w:rFonts w:eastAsia="Roboto" w:cs="Roboto" w:ascii="Roboto" w:hAnsi="Roboto"/>
          <w:color w:val="333333"/>
          <w:sz w:val="24"/>
          <w:szCs w:val="24"/>
          <w:u w:val="none" w:color="333333"/>
          <w:lang w:val="en-GB"/>
        </w:rPr>
        <w:t>Carers or professionals fail to account for expenses incurred on a person’s behalf.</w:t>
      </w:r>
    </w:p>
    <w:p>
      <w:pPr>
        <w:pStyle w:val="Default"/>
        <w:rPr/>
      </w:pPr>
      <w:r>
        <w:rPr>
          <w:rStyle w:val="None"/>
          <w:rFonts w:eastAsia="Roboto" w:cs="Roboto" w:ascii="Roboto" w:hAnsi="Roboto"/>
          <w:color w:val="333333"/>
          <w:sz w:val="24"/>
          <w:szCs w:val="24"/>
          <w:u w:val="none" w:color="333333"/>
          <w:lang w:val="en-GB"/>
        </w:rPr>
        <w:t>Recent changes of deeds or title to property.</w:t>
      </w:r>
    </w:p>
    <w:p>
      <w:pPr>
        <w:pStyle w:val="Default"/>
        <w:rPr/>
      </w:pPr>
      <w:r>
        <w:rPr>
          <w:rStyle w:val="None"/>
          <w:rFonts w:eastAsia="Roboto" w:cs="Roboto" w:ascii="Roboto" w:hAnsi="Roboto"/>
          <w:color w:val="333333"/>
          <w:sz w:val="24"/>
          <w:szCs w:val="24"/>
          <w:u w:val="none" w:color="333333"/>
          <w:lang w:val="en-GB"/>
        </w:rPr>
        <w:t>Missing personal belongings.</w:t>
      </w:r>
    </w:p>
    <w:p>
      <w:pPr>
        <w:pStyle w:val="Default"/>
        <w:rPr/>
      </w:pPr>
      <w:r>
        <w:rPr>
          <w:rStyle w:val="None"/>
          <w:rFonts w:eastAsia="Roboto" w:cs="Roboto" w:ascii="Roboto" w:hAnsi="Roboto"/>
          <w:color w:val="333333"/>
          <w:sz w:val="24"/>
          <w:szCs w:val="24"/>
          <w:u w:val="none" w:color="333333"/>
          <w:lang w:val="en-GB"/>
        </w:rPr>
        <w:t>Inappropriate granting and / or use of Power of Attorney.</w:t>
      </w:r>
    </w:p>
    <w:p>
      <w:pPr>
        <w:pStyle w:val="Default"/>
        <w:rPr/>
      </w:pPr>
      <w:r>
        <w:rPr>
          <w:rStyle w:val="None"/>
          <w:rFonts w:eastAsia="Roboto" w:cs="Roboto" w:ascii="Roboto" w:hAnsi="Roboto"/>
          <w:b/>
          <w:bCs/>
          <w:color w:val="333333"/>
          <w:sz w:val="24"/>
          <w:szCs w:val="24"/>
          <w:u w:val="none" w:color="333333"/>
          <w:lang w:val="en-GB"/>
        </w:rPr>
        <w:t>Modern slavery</w:t>
      </w:r>
    </w:p>
    <w:p>
      <w:pPr>
        <w:pStyle w:val="Default"/>
        <w:rPr/>
      </w:pPr>
      <w:r>
        <w:rPr>
          <w:rStyle w:val="None"/>
          <w:rFonts w:eastAsia="Roboto" w:cs="Roboto" w:ascii="Roboto" w:hAnsi="Roboto"/>
          <w:color w:val="333333"/>
          <w:sz w:val="24"/>
          <w:szCs w:val="24"/>
          <w:u w:val="none" w:color="333333"/>
          <w:lang w:val="en-GB"/>
        </w:rPr>
        <w:t>Physical appearance; unkempt, inappropriate clothing, malnourished.</w:t>
      </w:r>
    </w:p>
    <w:p>
      <w:pPr>
        <w:pStyle w:val="Default"/>
        <w:rPr/>
      </w:pPr>
      <w:r>
        <w:rPr>
          <w:rStyle w:val="None"/>
          <w:rFonts w:eastAsia="Roboto" w:cs="Roboto" w:ascii="Roboto" w:hAnsi="Roboto"/>
          <w:color w:val="333333"/>
          <w:sz w:val="24"/>
          <w:szCs w:val="24"/>
          <w:u w:val="none" w:color="333333"/>
          <w:lang w:val="en-GB"/>
        </w:rPr>
        <w:t>Movement monitored, rarely alone, travel early or late at night to facilitate working hours.</w:t>
      </w:r>
    </w:p>
    <w:p>
      <w:pPr>
        <w:pStyle w:val="Default"/>
        <w:rPr/>
      </w:pPr>
      <w:r>
        <w:rPr>
          <w:rStyle w:val="None"/>
          <w:rFonts w:eastAsia="Roboto" w:cs="Roboto" w:ascii="Roboto" w:hAnsi="Roboto"/>
          <w:color w:val="333333"/>
          <w:sz w:val="24"/>
          <w:szCs w:val="24"/>
          <w:u w:val="none" w:color="333333"/>
          <w:lang w:val="en-GB"/>
        </w:rPr>
        <w:t>Few personal possessions or ID documents.</w:t>
      </w:r>
    </w:p>
    <w:p>
      <w:pPr>
        <w:pStyle w:val="Default"/>
        <w:rPr/>
      </w:pPr>
      <w:r>
        <w:rPr>
          <w:rStyle w:val="None"/>
          <w:rFonts w:eastAsia="Roboto" w:cs="Roboto" w:ascii="Roboto" w:hAnsi="Roboto"/>
          <w:color w:val="333333"/>
          <w:sz w:val="24"/>
          <w:szCs w:val="24"/>
          <w:u w:val="none" w:color="333333"/>
          <w:lang w:val="en-GB"/>
        </w:rPr>
        <w:t>Fear of seeking help or trusting people.</w:t>
      </w:r>
    </w:p>
    <w:p>
      <w:pPr>
        <w:pStyle w:val="Default"/>
        <w:rPr/>
      </w:pPr>
      <w:r>
        <w:rPr>
          <w:rStyle w:val="None"/>
          <w:rFonts w:eastAsia="Roboto" w:cs="Roboto" w:ascii="Roboto" w:hAnsi="Roboto"/>
          <w:b/>
          <w:bCs/>
          <w:color w:val="333333"/>
          <w:sz w:val="24"/>
          <w:szCs w:val="24"/>
          <w:u w:val="none" w:color="333333"/>
          <w:lang w:val="en-GB"/>
        </w:rPr>
        <w:t>Discriminatory abuse</w:t>
      </w:r>
    </w:p>
    <w:p>
      <w:pPr>
        <w:pStyle w:val="Default"/>
        <w:rPr/>
      </w:pPr>
      <w:r>
        <w:rPr>
          <w:rStyle w:val="None"/>
          <w:rFonts w:eastAsia="Roboto" w:cs="Roboto" w:ascii="Roboto" w:hAnsi="Roboto"/>
          <w:color w:val="333333"/>
          <w:sz w:val="24"/>
          <w:szCs w:val="24"/>
          <w:u w:val="none" w:color="333333"/>
          <w:lang w:val="en-GB"/>
        </w:rPr>
        <w:t>Inappropriate remarks, comments or lack of respect.</w:t>
      </w:r>
    </w:p>
    <w:p>
      <w:pPr>
        <w:pStyle w:val="Default"/>
        <w:rPr/>
      </w:pPr>
      <w:r>
        <w:rPr>
          <w:rStyle w:val="None"/>
          <w:rFonts w:eastAsia="Roboto" w:cs="Roboto" w:ascii="Roboto" w:hAnsi="Roboto"/>
          <w:color w:val="333333"/>
          <w:sz w:val="24"/>
          <w:szCs w:val="24"/>
          <w:u w:val="none" w:color="333333"/>
          <w:lang w:val="en-GB"/>
        </w:rPr>
        <w:t>Poor quality or avoidance of care.</w:t>
      </w:r>
    </w:p>
    <w:p>
      <w:pPr>
        <w:pStyle w:val="Default"/>
        <w:rPr/>
      </w:pPr>
      <w:r>
        <w:rPr>
          <w:rStyle w:val="None"/>
          <w:rFonts w:eastAsia="Roboto" w:cs="Roboto" w:ascii="Roboto" w:hAnsi="Roboto"/>
          <w:color w:val="333333"/>
          <w:sz w:val="24"/>
          <w:szCs w:val="24"/>
          <w:u w:val="none" w:color="333333"/>
          <w:lang w:val="en-GB"/>
        </w:rPr>
        <w:t>Low self-esteem.</w:t>
      </w:r>
    </w:p>
    <w:p>
      <w:pPr>
        <w:pStyle w:val="Default"/>
        <w:rPr/>
      </w:pPr>
      <w:r>
        <w:rPr>
          <w:rStyle w:val="None"/>
          <w:rFonts w:eastAsia="Roboto" w:cs="Roboto" w:ascii="Roboto" w:hAnsi="Roboto"/>
          <w:color w:val="333333"/>
          <w:sz w:val="24"/>
          <w:szCs w:val="24"/>
          <w:u w:val="none" w:color="333333"/>
          <w:lang w:val="en-GB"/>
        </w:rPr>
        <w:t>Withdrawn.</w:t>
      </w:r>
    </w:p>
    <w:p>
      <w:pPr>
        <w:pStyle w:val="Default"/>
        <w:rPr/>
      </w:pPr>
      <w:r>
        <w:rPr>
          <w:rStyle w:val="None"/>
          <w:rFonts w:eastAsia="Roboto" w:cs="Roboto" w:ascii="Roboto" w:hAnsi="Roboto"/>
          <w:color w:val="333333"/>
          <w:sz w:val="24"/>
          <w:szCs w:val="24"/>
          <w:u w:val="none" w:color="333333"/>
          <w:lang w:val="en-GB"/>
        </w:rPr>
        <w:t>Anger.</w:t>
      </w:r>
    </w:p>
    <w:p>
      <w:pPr>
        <w:pStyle w:val="Default"/>
        <w:rPr/>
      </w:pPr>
      <w:r>
        <w:rPr>
          <w:rStyle w:val="None"/>
          <w:rFonts w:eastAsia="Roboto" w:cs="Roboto" w:ascii="Roboto" w:hAnsi="Roboto"/>
          <w:color w:val="333333"/>
          <w:sz w:val="24"/>
          <w:szCs w:val="24"/>
          <w:u w:val="none" w:color="333333"/>
          <w:lang w:val="en-GB"/>
        </w:rPr>
        <w:t>Person puts themselves down in terms of their gender or sexuality.</w:t>
      </w:r>
    </w:p>
    <w:p>
      <w:pPr>
        <w:pStyle w:val="Default"/>
        <w:rPr/>
      </w:pPr>
      <w:r>
        <w:rPr>
          <w:rStyle w:val="None"/>
          <w:rFonts w:eastAsia="Roboto" w:cs="Roboto" w:ascii="Roboto" w:hAnsi="Roboto"/>
          <w:color w:val="333333"/>
          <w:sz w:val="24"/>
          <w:szCs w:val="24"/>
          <w:u w:val="none" w:color="333333"/>
          <w:lang w:val="en-GB"/>
        </w:rPr>
        <w:t>Abuse may be observed in conversations or reports by the person of how they perceive themselves.</w:t>
      </w:r>
    </w:p>
    <w:p>
      <w:pPr>
        <w:pStyle w:val="Default"/>
        <w:rPr/>
      </w:pPr>
      <w:r>
        <w:rPr>
          <w:rStyle w:val="None"/>
          <w:rFonts w:eastAsia="Roboto" w:cs="Roboto" w:ascii="Roboto" w:hAnsi="Roboto"/>
          <w:b/>
          <w:bCs/>
          <w:color w:val="333333"/>
          <w:sz w:val="24"/>
          <w:szCs w:val="24"/>
          <w:u w:val="none" w:color="333333"/>
          <w:lang w:val="en-GB"/>
        </w:rPr>
        <w:t>Institutional Abuse</w:t>
      </w:r>
    </w:p>
    <w:p>
      <w:pPr>
        <w:pStyle w:val="Default"/>
        <w:rPr/>
      </w:pPr>
      <w:r>
        <w:rPr>
          <w:rStyle w:val="None"/>
          <w:rFonts w:eastAsia="Roboto" w:cs="Roboto" w:ascii="Roboto" w:hAnsi="Roboto"/>
          <w:color w:val="333333"/>
          <w:sz w:val="24"/>
          <w:szCs w:val="24"/>
          <w:u w:val="none" w:color="333333"/>
          <w:lang w:val="en-GB"/>
        </w:rPr>
        <w:t>Low self-esteem.</w:t>
      </w:r>
    </w:p>
    <w:p>
      <w:pPr>
        <w:pStyle w:val="Default"/>
        <w:rPr/>
      </w:pPr>
      <w:r>
        <w:rPr>
          <w:rStyle w:val="None"/>
          <w:rFonts w:eastAsia="Roboto" w:cs="Roboto" w:ascii="Roboto" w:hAnsi="Roboto"/>
          <w:color w:val="333333"/>
          <w:sz w:val="24"/>
          <w:szCs w:val="24"/>
          <w:u w:val="none" w:color="333333"/>
          <w:lang w:val="en-GB"/>
        </w:rPr>
        <w:t>Withdrawn and or Anger.</w:t>
      </w:r>
    </w:p>
    <w:p>
      <w:pPr>
        <w:pStyle w:val="Default"/>
        <w:rPr/>
      </w:pPr>
      <w:r>
        <w:rPr>
          <w:rStyle w:val="None"/>
          <w:rFonts w:eastAsia="Roboto" w:cs="Roboto" w:ascii="Roboto" w:hAnsi="Roboto"/>
          <w:color w:val="333333"/>
          <w:sz w:val="24"/>
          <w:szCs w:val="24"/>
          <w:u w:val="none" w:color="333333"/>
          <w:lang w:val="en-GB"/>
        </w:rPr>
        <w:t>Person puts themselves down in terms of their gender or sexuality.</w:t>
      </w:r>
    </w:p>
    <w:p>
      <w:pPr>
        <w:pStyle w:val="Default"/>
        <w:rPr/>
      </w:pPr>
      <w:r>
        <w:rPr>
          <w:rStyle w:val="None"/>
          <w:rFonts w:eastAsia="Roboto" w:cs="Roboto" w:ascii="Roboto" w:hAnsi="Roboto"/>
          <w:color w:val="333333"/>
          <w:sz w:val="24"/>
          <w:szCs w:val="24"/>
          <w:u w:val="none" w:color="333333"/>
          <w:lang w:val="en-GB"/>
        </w:rPr>
        <w:t>Abuse may be observed in conversations or reports by the person of how they perceive themselves.</w:t>
      </w:r>
    </w:p>
    <w:p>
      <w:pPr>
        <w:pStyle w:val="Default"/>
        <w:rPr/>
      </w:pPr>
      <w:r>
        <w:rPr>
          <w:rStyle w:val="None"/>
          <w:rFonts w:eastAsia="Roboto" w:cs="Roboto" w:ascii="Roboto" w:hAnsi="Roboto"/>
          <w:color w:val="333333"/>
          <w:sz w:val="24"/>
          <w:szCs w:val="24"/>
          <w:u w:val="none" w:color="333333"/>
          <w:lang w:val="en-GB"/>
        </w:rPr>
        <w:t>No confidence in complaints procedures for staff or service users.</w:t>
      </w:r>
    </w:p>
    <w:p>
      <w:pPr>
        <w:pStyle w:val="Default"/>
        <w:rPr/>
      </w:pPr>
      <w:r>
        <w:rPr>
          <w:rStyle w:val="None"/>
          <w:rFonts w:eastAsia="Roboto" w:cs="Roboto" w:ascii="Roboto" w:hAnsi="Roboto"/>
          <w:color w:val="333333"/>
          <w:sz w:val="24"/>
          <w:szCs w:val="24"/>
          <w:u w:val="none" w:color="333333"/>
          <w:lang w:val="en-GB"/>
        </w:rPr>
        <w:t>Neglectful or poor professional practice.</w:t>
      </w:r>
    </w:p>
    <w:p>
      <w:pPr>
        <w:pStyle w:val="Default"/>
        <w:rPr/>
      </w:pPr>
      <w:r>
        <w:rPr>
          <w:rStyle w:val="None"/>
          <w:rFonts w:eastAsia="Roboto" w:cs="Roboto" w:ascii="Roboto" w:hAnsi="Roboto"/>
          <w:b/>
          <w:bCs/>
          <w:color w:val="333333"/>
          <w:sz w:val="24"/>
          <w:szCs w:val="24"/>
          <w:u w:val="none" w:color="333333"/>
          <w:lang w:val="en-GB"/>
        </w:rPr>
        <w:t>Neglect and acts of omission</w:t>
      </w:r>
    </w:p>
    <w:p>
      <w:pPr>
        <w:pStyle w:val="Default"/>
        <w:rPr/>
      </w:pPr>
      <w:r>
        <w:rPr>
          <w:rStyle w:val="None"/>
          <w:rFonts w:eastAsia="Roboto" w:cs="Roboto" w:ascii="Roboto" w:hAnsi="Roboto"/>
          <w:color w:val="333333"/>
          <w:sz w:val="24"/>
          <w:szCs w:val="24"/>
          <w:u w:val="none" w:color="333333"/>
          <w:lang w:val="en-GB"/>
        </w:rPr>
        <w:t>Deteriorating despite apparent care.</w:t>
      </w:r>
    </w:p>
    <w:p>
      <w:pPr>
        <w:pStyle w:val="Default"/>
        <w:rPr/>
      </w:pPr>
      <w:r>
        <w:rPr>
          <w:rStyle w:val="None"/>
          <w:rFonts w:eastAsia="Roboto" w:cs="Roboto" w:ascii="Roboto" w:hAnsi="Roboto"/>
          <w:color w:val="333333"/>
          <w:sz w:val="24"/>
          <w:szCs w:val="24"/>
          <w:u w:val="none" w:color="333333"/>
          <w:lang w:val="en-GB"/>
        </w:rPr>
        <w:t>Poor home conditions, clothing or care and support.</w:t>
      </w:r>
    </w:p>
    <w:p>
      <w:pPr>
        <w:pStyle w:val="Default"/>
        <w:rPr/>
      </w:pPr>
      <w:r>
        <w:rPr>
          <w:rStyle w:val="None"/>
          <w:rFonts w:eastAsia="Roboto" w:cs="Roboto" w:ascii="Roboto" w:hAnsi="Roboto"/>
          <w:color w:val="333333"/>
          <w:sz w:val="24"/>
          <w:szCs w:val="24"/>
          <w:u w:val="none" w:color="333333"/>
          <w:lang w:val="en-GB"/>
        </w:rPr>
        <w:t>Lack of medication or medical intervention.</w:t>
      </w:r>
    </w:p>
    <w:p>
      <w:pPr>
        <w:pStyle w:val="Default"/>
        <w:rPr/>
      </w:pPr>
      <w:r>
        <w:rPr>
          <w:rStyle w:val="None"/>
          <w:rFonts w:eastAsia="Roboto" w:cs="Roboto" w:ascii="Roboto" w:hAnsi="Roboto"/>
          <w:b/>
          <w:bCs/>
          <w:color w:val="333333"/>
          <w:sz w:val="24"/>
          <w:szCs w:val="24"/>
          <w:u w:val="none" w:color="333333"/>
          <w:lang w:val="en-GB"/>
        </w:rPr>
        <w:t>Self-neglect</w:t>
      </w:r>
    </w:p>
    <w:p>
      <w:pPr>
        <w:pStyle w:val="Default"/>
        <w:rPr/>
      </w:pPr>
      <w:r>
        <w:rPr>
          <w:rStyle w:val="None"/>
          <w:rFonts w:eastAsia="Roboto" w:cs="Roboto" w:ascii="Roboto" w:hAnsi="Roboto"/>
          <w:color w:val="333333"/>
          <w:sz w:val="24"/>
          <w:szCs w:val="24"/>
          <w:u w:val="none" w:color="333333"/>
          <w:lang w:val="en-GB"/>
        </w:rPr>
        <w:t>Hoarding inside or outside a property.</w:t>
      </w:r>
    </w:p>
    <w:p>
      <w:pPr>
        <w:pStyle w:val="Default"/>
        <w:rPr/>
      </w:pPr>
      <w:r>
        <w:rPr>
          <w:rStyle w:val="None"/>
          <w:rFonts w:eastAsia="Roboto" w:cs="Roboto" w:ascii="Roboto" w:hAnsi="Roboto"/>
          <w:color w:val="333333"/>
          <w:sz w:val="24"/>
          <w:szCs w:val="24"/>
          <w:u w:val="none" w:color="333333"/>
          <w:lang w:val="en-GB"/>
        </w:rPr>
        <w:t>Neglecting personal hygiene or medical needs.</w:t>
      </w:r>
    </w:p>
    <w:p>
      <w:pPr>
        <w:pStyle w:val="Default"/>
        <w:rPr/>
      </w:pPr>
      <w:r>
        <w:rPr>
          <w:rStyle w:val="None"/>
          <w:rFonts w:eastAsia="Roboto" w:cs="Roboto" w:ascii="Roboto" w:hAnsi="Roboto"/>
          <w:color w:val="333333"/>
          <w:sz w:val="24"/>
          <w:szCs w:val="24"/>
          <w:u w:val="none" w:color="333333"/>
          <w:lang w:val="en-GB"/>
        </w:rPr>
        <w:t>Person looking unkempt or dirty and has poor personal hygiene.</w:t>
      </w:r>
    </w:p>
    <w:p>
      <w:pPr>
        <w:pStyle w:val="Default"/>
        <w:rPr/>
      </w:pPr>
      <w:r>
        <w:rPr>
          <w:rStyle w:val="None"/>
          <w:rFonts w:eastAsia="Roboto" w:cs="Roboto" w:ascii="Roboto" w:hAnsi="Roboto"/>
          <w:color w:val="333333"/>
          <w:sz w:val="24"/>
          <w:szCs w:val="24"/>
          <w:u w:val="none" w:color="333333"/>
          <w:lang w:val="en-GB"/>
        </w:rPr>
        <w:t>Person is malnourished, has sudden or continuous weight loss and is dehydrated – constant hunger, stealing or gorging on food.</w:t>
      </w:r>
    </w:p>
    <w:p>
      <w:pPr>
        <w:pStyle w:val="Default"/>
        <w:rPr/>
      </w:pPr>
      <w:r>
        <w:rPr>
          <w:rStyle w:val="None"/>
          <w:rFonts w:eastAsia="Roboto" w:cs="Roboto" w:ascii="Roboto" w:hAnsi="Roboto"/>
          <w:color w:val="333333"/>
          <w:sz w:val="24"/>
          <w:szCs w:val="24"/>
          <w:u w:val="none" w:color="333333"/>
          <w:lang w:val="en-GB"/>
        </w:rPr>
        <w:t>Person is dressed inappropriately for the weather conditions.</w:t>
      </w:r>
    </w:p>
    <w:p>
      <w:pPr>
        <w:pStyle w:val="Default"/>
        <w:rPr/>
      </w:pPr>
      <w:r>
        <w:rPr>
          <w:rStyle w:val="None"/>
          <w:rFonts w:eastAsia="Roboto" w:cs="Roboto" w:ascii="Roboto" w:hAnsi="Roboto"/>
          <w:color w:val="333333"/>
          <w:sz w:val="24"/>
          <w:szCs w:val="24"/>
          <w:u w:val="none" w:color="333333"/>
          <w:lang w:val="en-GB"/>
        </w:rPr>
        <w:t>Dirt, urine or faecal smells in a person’s environment.</w:t>
      </w:r>
    </w:p>
    <w:p>
      <w:pPr>
        <w:pStyle w:val="Default"/>
        <w:rPr/>
      </w:pPr>
      <w:r>
        <w:rPr>
          <w:rStyle w:val="None"/>
          <w:rFonts w:eastAsia="Roboto" w:cs="Roboto" w:ascii="Roboto" w:hAnsi="Roboto"/>
          <w:color w:val="333333"/>
          <w:sz w:val="24"/>
          <w:szCs w:val="24"/>
          <w:u w:val="none" w:color="333333"/>
          <w:lang w:val="en-GB"/>
        </w:rPr>
        <w:t>Home environment does not meet basic needs (for example not heating or lighting).</w:t>
      </w:r>
    </w:p>
    <w:p>
      <w:pPr>
        <w:pStyle w:val="Default"/>
        <w:rPr/>
      </w:pPr>
      <w:r>
        <w:rPr>
          <w:rStyle w:val="None"/>
          <w:rFonts w:eastAsia="Roboto" w:cs="Roboto" w:ascii="Roboto" w:hAnsi="Roboto"/>
          <w:color w:val="333333"/>
          <w:sz w:val="24"/>
          <w:szCs w:val="24"/>
          <w:u w:val="none" w:color="333333"/>
          <w:lang w:val="en-GB"/>
        </w:rPr>
        <w:t>Depression.</w:t>
      </w:r>
    </w:p>
    <w:p>
      <w:pPr>
        <w:pStyle w:val="Default"/>
        <w:rPr>
          <w:rFonts w:ascii="Roboto" w:hAnsi="Roboto" w:eastAsia="Roboto" w:cs="Roboto"/>
          <w:sz w:val="24"/>
          <w:szCs w:val="24"/>
          <w:lang w:val="en-GB"/>
        </w:rPr>
      </w:pPr>
      <w:r>
        <w:rPr>
          <w:rFonts w:eastAsia="Roboto" w:cs="Roboto" w:ascii="Roboto" w:hAnsi="Roboto"/>
          <w:sz w:val="24"/>
          <w:szCs w:val="24"/>
          <w:lang w:val="en-GB"/>
        </w:rPr>
      </w:r>
    </w:p>
    <w:p>
      <w:pPr>
        <w:pStyle w:val="Title"/>
        <w:spacing w:lineRule="auto" w:line="300"/>
        <w:rPr>
          <w:lang w:val="en-GB"/>
        </w:rPr>
      </w:pPr>
      <w:r>
        <w:rPr>
          <w:rFonts w:eastAsia="Roboto" w:cs="Roboto" w:ascii="Roboto" w:hAnsi="Roboto"/>
          <w:sz w:val="26"/>
          <w:szCs w:val="26"/>
          <w:u w:val="single" w:color="000000"/>
          <w:lang w:val="en-GB"/>
        </w:rPr>
        <w:t>How to respond to a disclose of abuse:</w:t>
      </w:r>
    </w:p>
    <w:p>
      <w:pPr>
        <w:pStyle w:val="Default"/>
        <w:rPr/>
      </w:pPr>
      <w:r>
        <w:rPr>
          <w:rStyle w:val="None"/>
          <w:rFonts w:eastAsia="Roboto" w:cs="Roboto" w:ascii="Roboto" w:hAnsi="Roboto"/>
          <w:b/>
          <w:bCs/>
          <w:sz w:val="24"/>
          <w:szCs w:val="24"/>
          <w:u w:val="none" w:color="E31E24"/>
          <w:lang w:val="en-GB"/>
        </w:rPr>
        <w:t>Effective Listening</w:t>
      </w:r>
    </w:p>
    <w:p>
      <w:pPr>
        <w:pStyle w:val="Default"/>
        <w:rPr/>
      </w:pPr>
      <w:r>
        <w:rPr>
          <w:rStyle w:val="None"/>
          <w:rFonts w:eastAsia="Roboto" w:cs="Roboto" w:ascii="Roboto" w:hAnsi="Roboto"/>
          <w:color w:val="333333"/>
          <w:sz w:val="24"/>
          <w:szCs w:val="24"/>
          <w:u w:val="none" w:color="333333"/>
          <w:lang w:val="en-GB"/>
        </w:rPr>
        <w:t>Ensure the physical environment is welcoming, giving opportunity for the child or adult at risk to talk in private but making sure others are aware the conversation is taking place. Do not ask questions but as soon as possible, write down what has been shared.</w:t>
      </w:r>
    </w:p>
    <w:p>
      <w:pPr>
        <w:pStyle w:val="Default"/>
        <w:tabs>
          <w:tab w:val="left" w:pos="220" w:leader="none"/>
          <w:tab w:val="left" w:pos="720" w:leader="none"/>
        </w:tabs>
        <w:ind w:hanging="720" w:left="720"/>
        <w:rPr/>
      </w:pPr>
      <w:r>
        <w:rPr>
          <w:rStyle w:val="None"/>
          <w:rFonts w:eastAsia="Roboto" w:cs="Roboto" w:ascii="Roboto" w:hAnsi="Roboto"/>
          <w:color w:val="333333"/>
          <w:sz w:val="24"/>
          <w:szCs w:val="24"/>
          <w:u w:val="none" w:color="333333"/>
          <w:lang w:val="en-GB"/>
        </w:rPr>
        <w:tab/>
        <w:t>•</w:t>
        <w:tab/>
        <w:t>It is especially important to allow time and space for the person to talk</w:t>
      </w:r>
    </w:p>
    <w:p>
      <w:pPr>
        <w:pStyle w:val="Default"/>
        <w:tabs>
          <w:tab w:val="left" w:pos="220" w:leader="none"/>
          <w:tab w:val="left" w:pos="720" w:leader="none"/>
        </w:tabs>
        <w:ind w:hanging="720" w:left="720"/>
        <w:rPr/>
      </w:pPr>
      <w:r>
        <w:rPr>
          <w:rStyle w:val="None"/>
          <w:rFonts w:eastAsia="Roboto" w:cs="Roboto" w:ascii="Roboto" w:hAnsi="Roboto"/>
          <w:color w:val="333333"/>
          <w:sz w:val="24"/>
          <w:szCs w:val="24"/>
          <w:u w:val="none" w:color="333333"/>
          <w:lang w:val="en-GB"/>
        </w:rPr>
        <w:tab/>
        <w:t>•</w:t>
        <w:tab/>
        <w:t>Above everything else listen without interrupting</w:t>
      </w:r>
    </w:p>
    <w:p>
      <w:pPr>
        <w:pStyle w:val="Default"/>
        <w:tabs>
          <w:tab w:val="left" w:pos="220" w:leader="none"/>
          <w:tab w:val="left" w:pos="720" w:leader="none"/>
        </w:tabs>
        <w:ind w:hanging="720" w:left="720"/>
        <w:rPr/>
      </w:pPr>
      <w:r>
        <w:rPr>
          <w:rStyle w:val="None"/>
          <w:rFonts w:eastAsia="Roboto" w:cs="Roboto" w:ascii="Roboto" w:hAnsi="Roboto"/>
          <w:color w:val="333333"/>
          <w:sz w:val="24"/>
          <w:szCs w:val="24"/>
          <w:u w:val="none" w:color="333333"/>
          <w:lang w:val="en-GB"/>
        </w:rPr>
        <w:tab/>
        <w:t>•</w:t>
        <w:tab/>
        <w:t>Be attentive and look at them whilst they are speaking</w:t>
      </w:r>
    </w:p>
    <w:p>
      <w:pPr>
        <w:pStyle w:val="Default"/>
        <w:tabs>
          <w:tab w:val="left" w:pos="220" w:leader="none"/>
          <w:tab w:val="left" w:pos="720" w:leader="none"/>
        </w:tabs>
        <w:ind w:hanging="720" w:left="720"/>
        <w:rPr/>
      </w:pPr>
      <w:r>
        <w:rPr>
          <w:rStyle w:val="None"/>
          <w:rFonts w:eastAsia="Roboto" w:cs="Roboto" w:ascii="Roboto" w:hAnsi="Roboto"/>
          <w:color w:val="333333"/>
          <w:sz w:val="24"/>
          <w:szCs w:val="24"/>
          <w:u w:val="none" w:color="333333"/>
          <w:lang w:val="en-GB"/>
        </w:rPr>
        <w:tab/>
        <w:t>•</w:t>
        <w:tab/>
        <w:t>Show acceptance of what they say (however unlikely the story may sound) by reflecting back words or short phrases they have used</w:t>
      </w:r>
    </w:p>
    <w:p>
      <w:pPr>
        <w:pStyle w:val="Default"/>
        <w:tabs>
          <w:tab w:val="left" w:pos="220" w:leader="none"/>
          <w:tab w:val="left" w:pos="720" w:leader="none"/>
        </w:tabs>
        <w:ind w:hanging="720" w:left="720"/>
        <w:rPr/>
      </w:pPr>
      <w:r>
        <w:rPr>
          <w:rStyle w:val="None"/>
          <w:rFonts w:eastAsia="Roboto" w:cs="Roboto" w:ascii="Roboto" w:hAnsi="Roboto"/>
          <w:color w:val="333333"/>
          <w:sz w:val="24"/>
          <w:szCs w:val="24"/>
          <w:u w:val="none" w:color="333333"/>
          <w:lang w:val="en-GB"/>
        </w:rPr>
        <w:tab/>
        <w:t>•</w:t>
        <w:tab/>
        <w:t>Try to remain calm, even if on the inside you are feeling something different</w:t>
      </w:r>
    </w:p>
    <w:p>
      <w:pPr>
        <w:pStyle w:val="Default"/>
        <w:tabs>
          <w:tab w:val="left" w:pos="220" w:leader="none"/>
          <w:tab w:val="left" w:pos="720" w:leader="none"/>
        </w:tabs>
        <w:ind w:hanging="720" w:left="720"/>
        <w:rPr/>
      </w:pPr>
      <w:r>
        <w:rPr>
          <w:rStyle w:val="None"/>
          <w:rFonts w:eastAsia="Roboto" w:cs="Roboto" w:ascii="Roboto" w:hAnsi="Roboto"/>
          <w:color w:val="333333"/>
          <w:sz w:val="24"/>
          <w:szCs w:val="24"/>
          <w:u w:val="none" w:color="333333"/>
          <w:lang w:val="en-GB"/>
        </w:rPr>
        <w:tab/>
        <w:t>•</w:t>
        <w:tab/>
        <w:t>Reassure them that what has happened was not their fault.</w:t>
      </w:r>
    </w:p>
    <w:p>
      <w:pPr>
        <w:pStyle w:val="Default"/>
        <w:tabs>
          <w:tab w:val="left" w:pos="220" w:leader="none"/>
          <w:tab w:val="left" w:pos="720" w:leader="none"/>
        </w:tabs>
        <w:ind w:hanging="720" w:left="720"/>
        <w:rPr/>
      </w:pPr>
      <w:r>
        <w:rPr>
          <w:rStyle w:val="None"/>
          <w:rFonts w:eastAsia="Roboto" w:cs="Roboto" w:ascii="Roboto" w:hAnsi="Roboto"/>
          <w:color w:val="333333"/>
          <w:sz w:val="24"/>
          <w:szCs w:val="24"/>
          <w:u w:val="none" w:color="333333"/>
          <w:lang w:val="en-GB"/>
        </w:rPr>
        <w:tab/>
        <w:t>•</w:t>
        <w:tab/>
        <w:t>Be honest and don’t make promises you can’t keep regarding confidentiality</w:t>
      </w:r>
    </w:p>
    <w:p>
      <w:pPr>
        <w:pStyle w:val="Default"/>
        <w:tabs>
          <w:tab w:val="left" w:pos="220" w:leader="none"/>
          <w:tab w:val="left" w:pos="720" w:leader="none"/>
        </w:tabs>
        <w:ind w:hanging="720" w:left="720"/>
        <w:rPr/>
      </w:pPr>
      <w:r>
        <w:rPr>
          <w:rStyle w:val="None"/>
          <w:rFonts w:eastAsia="Roboto" w:cs="Roboto" w:ascii="Roboto" w:hAnsi="Roboto"/>
          <w:color w:val="333333"/>
          <w:sz w:val="24"/>
          <w:szCs w:val="24"/>
          <w:u w:val="none" w:color="333333"/>
          <w:lang w:val="en-GB"/>
        </w:rPr>
        <w:tab/>
        <w:t>•</w:t>
        <w:tab/>
        <w:t>If they decide not to tell you after all, accept their decision but let them know that you are always ready to listen.</w:t>
      </w:r>
    </w:p>
    <w:p>
      <w:pPr>
        <w:pStyle w:val="Default"/>
        <w:tabs>
          <w:tab w:val="left" w:pos="220" w:leader="none"/>
          <w:tab w:val="left" w:pos="720" w:leader="none"/>
        </w:tabs>
        <w:ind w:hanging="720" w:left="720"/>
        <w:rPr/>
      </w:pPr>
      <w:r>
        <w:rPr>
          <w:rStyle w:val="None"/>
          <w:rFonts w:eastAsia="Roboto" w:cs="Roboto" w:ascii="Roboto" w:hAnsi="Roboto"/>
          <w:color w:val="333333"/>
          <w:sz w:val="24"/>
          <w:szCs w:val="24"/>
          <w:u w:val="none" w:color="333333"/>
          <w:lang w:val="en-GB"/>
        </w:rPr>
        <w:tab/>
        <w:t>•</w:t>
        <w:tab/>
        <w:t>Use language that is age appropriate.</w:t>
      </w:r>
    </w:p>
    <w:p>
      <w:pPr>
        <w:pStyle w:val="Default"/>
        <w:rPr>
          <w:lang w:val="en-GB"/>
        </w:rPr>
      </w:pPr>
      <w:r>
        <w:rPr>
          <w:rFonts w:eastAsia="Roboto" w:cs="Roboto" w:ascii="Roboto" w:hAnsi="Roboto"/>
          <w:b/>
          <w:bCs/>
          <w:color w:val="333333"/>
          <w:sz w:val="24"/>
          <w:szCs w:val="24"/>
          <w:u w:val="none" w:color="333333"/>
          <w:lang w:val="en-GB"/>
        </w:rPr>
        <w:t xml:space="preserve">Helpful responses </w:t>
      </w:r>
    </w:p>
    <w:p>
      <w:pPr>
        <w:pStyle w:val="Default"/>
        <w:tabs>
          <w:tab w:val="left" w:pos="220" w:leader="none"/>
          <w:tab w:val="left" w:pos="720" w:leader="none"/>
        </w:tabs>
        <w:ind w:hanging="720" w:left="720"/>
        <w:rPr/>
      </w:pPr>
      <w:r>
        <w:rPr>
          <w:rStyle w:val="None"/>
          <w:rFonts w:eastAsia="Roboto" w:cs="Roboto" w:ascii="Roboto" w:hAnsi="Roboto"/>
          <w:color w:val="333333"/>
          <w:sz w:val="24"/>
          <w:szCs w:val="24"/>
          <w:u w:val="none" w:color="333333"/>
          <w:lang w:val="en-GB"/>
        </w:rPr>
        <w:tab/>
        <w:t>•</w:t>
        <w:tab/>
        <w:t>You have done the right thing in speaking to someone</w:t>
      </w:r>
    </w:p>
    <w:p>
      <w:pPr>
        <w:pStyle w:val="Default"/>
        <w:tabs>
          <w:tab w:val="left" w:pos="220" w:leader="none"/>
          <w:tab w:val="left" w:pos="720" w:leader="none"/>
        </w:tabs>
        <w:ind w:hanging="720" w:left="720"/>
        <w:rPr/>
      </w:pPr>
      <w:r>
        <w:rPr>
          <w:rStyle w:val="None"/>
          <w:rFonts w:eastAsia="Roboto" w:cs="Roboto" w:ascii="Roboto" w:hAnsi="Roboto"/>
          <w:color w:val="333333"/>
          <w:sz w:val="24"/>
          <w:szCs w:val="24"/>
          <w:u w:val="none" w:color="333333"/>
          <w:lang w:val="en-GB"/>
        </w:rPr>
        <w:tab/>
        <w:t>•</w:t>
        <w:tab/>
        <w:t>I am glad you have told me</w:t>
      </w:r>
    </w:p>
    <w:p>
      <w:pPr>
        <w:pStyle w:val="Default"/>
        <w:tabs>
          <w:tab w:val="left" w:pos="220" w:leader="none"/>
          <w:tab w:val="left" w:pos="720" w:leader="none"/>
        </w:tabs>
        <w:ind w:hanging="720" w:left="720"/>
        <w:rPr/>
      </w:pPr>
      <w:r>
        <w:rPr>
          <w:rStyle w:val="None"/>
          <w:rFonts w:eastAsia="Roboto" w:cs="Roboto" w:ascii="Roboto" w:hAnsi="Roboto"/>
          <w:color w:val="333333"/>
          <w:sz w:val="24"/>
          <w:szCs w:val="24"/>
          <w:u w:val="none" w:color="333333"/>
          <w:lang w:val="en-GB"/>
        </w:rPr>
        <w:tab/>
        <w:t>•</w:t>
        <w:tab/>
        <w:t>I will try to help you</w:t>
      </w:r>
    </w:p>
    <w:p>
      <w:pPr>
        <w:pStyle w:val="Default"/>
        <w:rPr/>
      </w:pPr>
      <w:r>
        <w:rPr>
          <w:rStyle w:val="None"/>
          <w:rFonts w:eastAsia="Roboto" w:cs="Roboto" w:ascii="Roboto" w:hAnsi="Roboto"/>
          <w:b/>
          <w:bCs/>
          <w:color w:val="333333"/>
          <w:sz w:val="24"/>
          <w:szCs w:val="24"/>
          <w:u w:val="none" w:color="333333"/>
          <w:lang w:val="en-GB"/>
        </w:rPr>
        <w:t>Don't Say</w:t>
      </w:r>
    </w:p>
    <w:p>
      <w:pPr>
        <w:pStyle w:val="Default"/>
        <w:tabs>
          <w:tab w:val="left" w:pos="220" w:leader="none"/>
          <w:tab w:val="left" w:pos="720" w:leader="none"/>
        </w:tabs>
        <w:ind w:hanging="720" w:left="720"/>
        <w:rPr/>
      </w:pPr>
      <w:r>
        <w:rPr>
          <w:rStyle w:val="None"/>
          <w:rFonts w:eastAsia="Roboto" w:cs="Roboto" w:ascii="Roboto" w:hAnsi="Roboto"/>
          <w:color w:val="333333"/>
          <w:sz w:val="24"/>
          <w:szCs w:val="24"/>
          <w:u w:val="none" w:color="333333"/>
          <w:lang w:val="en-GB"/>
        </w:rPr>
        <w:tab/>
        <w:t>•</w:t>
        <w:tab/>
        <w:t>Why didn't you tell anyone before?</w:t>
      </w:r>
    </w:p>
    <w:p>
      <w:pPr>
        <w:pStyle w:val="Default"/>
        <w:tabs>
          <w:tab w:val="left" w:pos="220" w:leader="none"/>
          <w:tab w:val="left" w:pos="720" w:leader="none"/>
        </w:tabs>
        <w:ind w:hanging="720" w:left="720"/>
        <w:rPr/>
      </w:pPr>
      <w:r>
        <w:rPr>
          <w:rStyle w:val="None"/>
          <w:rFonts w:eastAsia="Roboto" w:cs="Roboto" w:ascii="Roboto" w:hAnsi="Roboto"/>
          <w:color w:val="333333"/>
          <w:sz w:val="24"/>
          <w:szCs w:val="24"/>
          <w:u w:val="none" w:color="333333"/>
          <w:lang w:val="en-GB"/>
        </w:rPr>
        <w:tab/>
        <w:t>•</w:t>
        <w:tab/>
        <w:t>I can't believe it!</w:t>
      </w:r>
    </w:p>
    <w:p>
      <w:pPr>
        <w:pStyle w:val="Default"/>
        <w:tabs>
          <w:tab w:val="left" w:pos="220" w:leader="none"/>
          <w:tab w:val="left" w:pos="720" w:leader="none"/>
        </w:tabs>
        <w:ind w:hanging="720" w:left="720"/>
        <w:rPr/>
      </w:pPr>
      <w:r>
        <w:rPr>
          <w:rStyle w:val="None"/>
          <w:rFonts w:eastAsia="Roboto" w:cs="Roboto" w:ascii="Roboto" w:hAnsi="Roboto"/>
          <w:color w:val="333333"/>
          <w:sz w:val="24"/>
          <w:szCs w:val="24"/>
          <w:u w:val="none" w:color="333333"/>
          <w:lang w:val="en-GB"/>
        </w:rPr>
        <w:tab/>
        <w:t>•</w:t>
        <w:tab/>
        <w:t>Are you sure this is true?</w:t>
      </w:r>
    </w:p>
    <w:p>
      <w:pPr>
        <w:pStyle w:val="Default"/>
        <w:tabs>
          <w:tab w:val="left" w:pos="220" w:leader="none"/>
          <w:tab w:val="left" w:pos="720" w:leader="none"/>
        </w:tabs>
        <w:ind w:hanging="720" w:left="720"/>
        <w:rPr/>
      </w:pPr>
      <w:r>
        <w:rPr>
          <w:rStyle w:val="None"/>
          <w:rFonts w:eastAsia="Roboto" w:cs="Roboto" w:ascii="Roboto" w:hAnsi="Roboto"/>
          <w:color w:val="333333"/>
          <w:sz w:val="24"/>
          <w:szCs w:val="24"/>
          <w:u w:val="none" w:color="333333"/>
          <w:lang w:val="en-GB"/>
        </w:rPr>
        <w:tab/>
        <w:t>•</w:t>
        <w:tab/>
        <w:t>Why?  How?  When?  Who?  Where?</w:t>
      </w:r>
    </w:p>
    <w:p>
      <w:pPr>
        <w:pStyle w:val="Default"/>
        <w:tabs>
          <w:tab w:val="left" w:pos="220" w:leader="none"/>
          <w:tab w:val="left" w:pos="720" w:leader="none"/>
        </w:tabs>
        <w:ind w:hanging="720" w:left="720"/>
        <w:rPr/>
      </w:pPr>
      <w:r>
        <w:rPr>
          <w:rStyle w:val="None"/>
          <w:rFonts w:eastAsia="Roboto" w:cs="Roboto" w:ascii="Roboto" w:hAnsi="Roboto"/>
          <w:color w:val="333333"/>
          <w:sz w:val="24"/>
          <w:szCs w:val="24"/>
          <w:u w:val="none" w:color="333333"/>
          <w:lang w:val="en-GB"/>
        </w:rPr>
        <w:tab/>
        <w:t>•</w:t>
        <w:tab/>
        <w:t>I am shocked, don't tell anyone else.</w:t>
      </w:r>
    </w:p>
    <w:p>
      <w:pPr>
        <w:pStyle w:val="Default"/>
        <w:tabs>
          <w:tab w:val="left" w:pos="220" w:leader="none"/>
          <w:tab w:val="left" w:pos="720" w:leader="none"/>
        </w:tabs>
        <w:ind w:hanging="720" w:left="720"/>
        <w:rPr>
          <w:rFonts w:ascii="Roboto" w:hAnsi="Roboto" w:eastAsia="Roboto" w:cs="Roboto"/>
          <w:sz w:val="24"/>
          <w:szCs w:val="24"/>
          <w:lang w:val="en-GB"/>
        </w:rPr>
      </w:pPr>
      <w:r>
        <w:rPr>
          <w:rFonts w:eastAsia="Roboto" w:cs="Roboto" w:ascii="Roboto" w:hAnsi="Roboto"/>
          <w:sz w:val="24"/>
          <w:szCs w:val="24"/>
          <w:lang w:val="en-GB"/>
        </w:rPr>
      </w:r>
    </w:p>
    <w:p>
      <w:pPr>
        <w:pStyle w:val="BodyText"/>
        <w:jc w:val="both"/>
        <w:rPr>
          <w:lang w:val="en-GB"/>
        </w:rPr>
      </w:pPr>
      <w:r>
        <w:rPr>
          <w:rFonts w:eastAsia="Roboto" w:cs="Roboto" w:ascii="Roboto" w:hAnsi="Roboto"/>
          <w:sz w:val="24"/>
          <w:szCs w:val="24"/>
          <w:lang w:val="en-GB"/>
        </w:rPr>
        <w:t xml:space="preserve">Ensure the immediate safety of the person and contact a member of the Safeguarding Team who will contact an agency such as 31:8 for advise. Alternatively go directly to 31:8, Children’s or Adult Social Services telephone number on page 12. For children give information from their Registration Form. </w:t>
      </w:r>
    </w:p>
    <w:p>
      <w:pPr>
        <w:pStyle w:val="BodyText"/>
        <w:jc w:val="both"/>
        <w:rPr>
          <w:lang w:val="en-GB"/>
        </w:rPr>
      </w:pPr>
      <w:r>
        <w:rPr>
          <w:rFonts w:eastAsia="Roboto" w:cs="Roboto" w:ascii="Roboto" w:hAnsi="Roboto"/>
          <w:b/>
          <w:bCs/>
          <w:sz w:val="24"/>
          <w:szCs w:val="24"/>
          <w:lang w:val="en-GB"/>
        </w:rPr>
        <w:t>Further Definitions of Child Abuse - see Appendix 3 - page 21</w:t>
      </w:r>
    </w:p>
    <w:p>
      <w:pPr>
        <w:pStyle w:val="BodyText"/>
        <w:jc w:val="both"/>
        <w:rPr>
          <w:rFonts w:ascii="Roboto" w:hAnsi="Roboto" w:eastAsia="Roboto" w:cs="Roboto"/>
          <w:sz w:val="24"/>
          <w:szCs w:val="24"/>
          <w:lang w:val="en-GB"/>
        </w:rPr>
      </w:pPr>
      <w:r>
        <w:rPr>
          <w:rFonts w:eastAsia="Roboto" w:cs="Roboto" w:ascii="Roboto" w:hAnsi="Roboto"/>
          <w:sz w:val="24"/>
          <w:szCs w:val="24"/>
          <w:lang w:val="en-GB"/>
        </w:rPr>
      </w:r>
    </w:p>
    <w:p>
      <w:pPr>
        <w:pStyle w:val="BodyText"/>
        <w:jc w:val="both"/>
        <w:rPr/>
      </w:pPr>
      <w:r>
        <w:rPr>
          <w:rStyle w:val="None"/>
          <w:rFonts w:eastAsia="Roboto" w:cs="Roboto" w:ascii="Roboto" w:hAnsi="Roboto"/>
          <w:b/>
          <w:bCs/>
          <w:sz w:val="24"/>
          <w:szCs w:val="24"/>
          <w:lang w:val="en-GB"/>
        </w:rPr>
        <w:t>Safeguarding awareness</w:t>
      </w:r>
    </w:p>
    <w:p>
      <w:pPr>
        <w:pStyle w:val="paragraph"/>
        <w:jc w:val="both"/>
        <w:rPr/>
      </w:pPr>
      <w:r>
        <w:rPr>
          <w:rFonts w:eastAsia="Roboto" w:cs="Roboto" w:ascii="Roboto" w:hAnsi="Roboto"/>
          <w:lang w:val="en-GB"/>
        </w:rPr>
        <w:t>The Leadership is committed to on-going safeguarding training and development opportunities for all workers, developing a culture of awareness of safeguarding issues to help protect everyone.</w:t>
      </w:r>
      <w:r>
        <w:rPr>
          <w:rStyle w:val="None"/>
          <w:rFonts w:eastAsia="Roboto" w:cs="Roboto" w:ascii="Roboto" w:hAnsi="Roboto"/>
          <w:b/>
          <w:bCs/>
          <w:lang w:val="en-GB"/>
        </w:rPr>
        <w:t xml:space="preserve">  </w:t>
      </w:r>
      <w:r>
        <w:rPr>
          <w:rFonts w:eastAsia="Roboto" w:cs="Roboto" w:ascii="Roboto" w:hAnsi="Roboto"/>
          <w:lang w:val="en-GB"/>
        </w:rPr>
        <w:t>All our workers will receive induction training and undertake recognised safeguarding training on a regular basis</w:t>
      </w:r>
      <w:r>
        <w:rPr>
          <w:rStyle w:val="None"/>
          <w:rFonts w:eastAsia="Roboto" w:cs="Roboto" w:ascii="Roboto" w:hAnsi="Roboto"/>
          <w:color w:val="F12922"/>
          <w:u w:val="none" w:color="F12922"/>
          <w:lang w:val="en-GB"/>
        </w:rPr>
        <w:t xml:space="preserve"> </w:t>
      </w:r>
      <w:r>
        <w:rPr>
          <w:rFonts w:eastAsia="Roboto" w:cs="Roboto" w:ascii="Roboto" w:hAnsi="Roboto"/>
          <w:lang w:val="en-GB"/>
        </w:rPr>
        <w:t>either by attending ‘Facing the Unthinkable’ course or follow the online learning course.</w:t>
      </w:r>
    </w:p>
    <w:p>
      <w:pPr>
        <w:pStyle w:val="paragraph"/>
        <w:jc w:val="both"/>
        <w:rPr>
          <w:lang w:val="en-GB"/>
        </w:rPr>
      </w:pPr>
      <w:r>
        <w:rPr>
          <w:rFonts w:eastAsia="Roboto" w:cs="Roboto" w:ascii="Roboto" w:hAnsi="Roboto"/>
          <w:lang w:val="en-GB"/>
        </w:rPr>
        <w:t>The Leadership will also ensure that children and adults with care and support needs are provided with information on where to get help and advice in relation to abuse, discrimination, bullying or any other matter where they have a concern.</w:t>
      </w:r>
    </w:p>
    <w:p>
      <w:pPr>
        <w:pStyle w:val="BodyText"/>
        <w:jc w:val="both"/>
        <w:rPr/>
      </w:pPr>
      <w:r>
        <w:rPr>
          <w:rStyle w:val="None"/>
          <w:rFonts w:eastAsia="Roboto" w:cs="Roboto" w:ascii="Roboto" w:hAnsi="Roboto"/>
          <w:b/>
          <w:bCs/>
          <w:sz w:val="26"/>
          <w:szCs w:val="26"/>
          <w:u w:val="single" w:color="000000"/>
          <w:lang w:val="en-GB"/>
        </w:rPr>
        <w:t>How to respond to allegations of abuse</w:t>
      </w:r>
    </w:p>
    <w:p>
      <w:pPr>
        <w:pStyle w:val="BodyText"/>
        <w:jc w:val="both"/>
        <w:rPr>
          <w:lang w:val="en-GB"/>
        </w:rPr>
      </w:pPr>
      <w:r>
        <w:rPr>
          <w:rFonts w:eastAsia="Roboto" w:cs="Roboto" w:ascii="Roboto" w:hAnsi="Roboto"/>
          <w:sz w:val="24"/>
          <w:szCs w:val="24"/>
          <w:lang w:val="en-GB"/>
        </w:rPr>
        <w:t xml:space="preserve">Under no circumstances should a worker/volunteer carry out their own investigation into an allegation or suspicion of abuse.  </w:t>
      </w:r>
    </w:p>
    <w:p>
      <w:pPr>
        <w:pStyle w:val="BodyText"/>
        <w:jc w:val="both"/>
        <w:rPr>
          <w:lang w:val="en-GB"/>
        </w:rPr>
      </w:pPr>
      <w:r>
        <w:rPr>
          <w:rFonts w:eastAsia="Roboto" w:cs="Roboto" w:ascii="Roboto" w:hAnsi="Roboto"/>
          <w:sz w:val="24"/>
          <w:szCs w:val="24"/>
          <w:lang w:val="en-GB"/>
        </w:rPr>
        <w:t>If anyone at Wooler Evangelical Church is in receipt of any allegations or suspicions of abuse the following procedures are to be followed:</w:t>
      </w:r>
    </w:p>
    <w:p>
      <w:pPr>
        <w:pStyle w:val="BodyText"/>
        <w:jc w:val="both"/>
        <w:rPr>
          <w:rFonts w:ascii="Roboto" w:hAnsi="Roboto" w:eastAsia="Roboto" w:cs="Roboto"/>
          <w:sz w:val="24"/>
          <w:szCs w:val="24"/>
          <w:lang w:val="en-GB"/>
        </w:rPr>
      </w:pPr>
      <w:r>
        <w:rPr>
          <w:rFonts w:eastAsia="Roboto" w:cs="Roboto" w:ascii="Roboto" w:hAnsi="Roboto"/>
          <w:sz w:val="24"/>
          <w:szCs w:val="24"/>
          <w:lang w:val="en-GB"/>
        </w:rPr>
      </w:r>
    </w:p>
    <w:p>
      <w:pPr>
        <w:pStyle w:val="BodyText"/>
        <w:numPr>
          <w:ilvl w:val="0"/>
          <w:numId w:val="4"/>
        </w:numPr>
        <w:jc w:val="both"/>
        <w:rPr>
          <w:lang w:val="en-GB"/>
        </w:rPr>
      </w:pPr>
      <w:r>
        <w:rPr>
          <w:rFonts w:eastAsia="Roboto" w:cs="Roboto" w:ascii="Roboto" w:hAnsi="Roboto"/>
          <w:sz w:val="24"/>
          <w:szCs w:val="24"/>
          <w:lang w:val="en-GB"/>
        </w:rPr>
        <w:t xml:space="preserve">The person in receipt of allegations or suspicions of abuse should report concerns as soon as possible to: Mark Fulton (hereafter the "Safeguarding Co-ordinator") tel. no: 01289 388397/ 07810 795999 who is nominated by the Leadership to act on their behalf in dealing with the allegation or suspicion of neglect or abuse, including referring the matter on to the statutory authorities. </w:t>
      </w:r>
    </w:p>
    <w:p>
      <w:pPr>
        <w:pStyle w:val="BodyText"/>
        <w:jc w:val="both"/>
        <w:rPr>
          <w:rFonts w:ascii="Roboto" w:hAnsi="Roboto" w:eastAsia="Roboto" w:cs="Roboto"/>
          <w:sz w:val="24"/>
          <w:szCs w:val="24"/>
          <w:lang w:val="en-GB"/>
        </w:rPr>
      </w:pPr>
      <w:r>
        <w:rPr>
          <w:rFonts w:eastAsia="Roboto" w:cs="Roboto" w:ascii="Roboto" w:hAnsi="Roboto"/>
          <w:sz w:val="24"/>
          <w:szCs w:val="24"/>
          <w:lang w:val="en-GB"/>
        </w:rPr>
      </w:r>
    </w:p>
    <w:p>
      <w:pPr>
        <w:pStyle w:val="BodyText"/>
        <w:numPr>
          <w:ilvl w:val="0"/>
          <w:numId w:val="5"/>
        </w:numPr>
        <w:jc w:val="both"/>
        <w:rPr>
          <w:lang w:val="en-GB"/>
        </w:rPr>
      </w:pPr>
      <w:r>
        <w:rPr>
          <w:rFonts w:eastAsia="Roboto" w:cs="Roboto" w:ascii="Roboto" w:hAnsi="Roboto"/>
          <w:sz w:val="24"/>
          <w:szCs w:val="24"/>
          <w:lang w:val="en-GB"/>
        </w:rPr>
        <w:t xml:space="preserve">In the absence of the Safeguarding Co-ordinator or, if the suspicions in any way involve the Safeguarding Co-ordinator, then the report should be made to: Beatrice fairnington (hereafter the "Deputy") tel no: 01668 281813.  If the suspicions implicate both the Safeguarding Co-ordinator and the Deputy, then the report should be made in the first instance to the 31:8 PO Box 133, Swanley, Kent, BR8 7UQ. Telephone 0845 120 4550/01322 517817. Alternatively contact Social Services or the police. </w:t>
      </w:r>
    </w:p>
    <w:p>
      <w:pPr>
        <w:pStyle w:val="BodyText"/>
        <w:ind w:left="360"/>
        <w:jc w:val="both"/>
        <w:rPr>
          <w:rFonts w:ascii="Roboto" w:hAnsi="Roboto" w:eastAsia="Roboto" w:cs="Roboto"/>
          <w:sz w:val="24"/>
          <w:szCs w:val="24"/>
          <w:lang w:val="en-GB"/>
        </w:rPr>
      </w:pPr>
      <w:r>
        <w:rPr>
          <w:rFonts w:eastAsia="Roboto" w:cs="Roboto" w:ascii="Roboto" w:hAnsi="Roboto"/>
          <w:sz w:val="24"/>
          <w:szCs w:val="24"/>
          <w:lang w:val="en-GB"/>
        </w:rPr>
      </w:r>
    </w:p>
    <w:p>
      <w:pPr>
        <w:pStyle w:val="ListParagraph"/>
        <w:numPr>
          <w:ilvl w:val="0"/>
          <w:numId w:val="5"/>
        </w:numPr>
        <w:spacing w:lineRule="auto" w:line="240"/>
        <w:jc w:val="both"/>
        <w:rPr>
          <w:lang w:val="en-GB"/>
        </w:rPr>
      </w:pPr>
      <w:r>
        <w:rPr>
          <w:rFonts w:eastAsia="Roboto" w:cs="Roboto" w:ascii="Roboto" w:hAnsi="Roboto"/>
          <w:sz w:val="24"/>
          <w:szCs w:val="24"/>
          <w:lang w:val="en-GB"/>
        </w:rPr>
        <w:t>Where the concern is about a child the Safeguarding Co-ordinator should contact Children’s Social Services.  Where the concern is regarding an adult in need of protection, contact Adult Social Services or take advice from 31:8 as above.</w:t>
      </w:r>
    </w:p>
    <w:p>
      <w:pPr>
        <w:pStyle w:val="BodyText"/>
        <w:ind w:left="720"/>
        <w:jc w:val="both"/>
        <w:rPr>
          <w:lang w:val="en-GB"/>
        </w:rPr>
      </w:pPr>
      <w:r>
        <w:rPr>
          <w:rFonts w:eastAsia="Roboto" w:cs="Roboto" w:ascii="Roboto" w:hAnsi="Roboto"/>
          <w:sz w:val="24"/>
          <w:szCs w:val="24"/>
          <w:lang w:val="en-GB"/>
        </w:rPr>
        <w:t>The local Children’s Social Services office telephone number (office hours) is 01670 536400. The out of hours emergency number is 0345 6005252.   </w:t>
      </w:r>
    </w:p>
    <w:p>
      <w:pPr>
        <w:pStyle w:val="BodyText"/>
        <w:ind w:left="720"/>
        <w:jc w:val="both"/>
        <w:rPr>
          <w:rFonts w:ascii="Roboto" w:hAnsi="Roboto" w:eastAsia="Roboto" w:cs="Roboto"/>
          <w:sz w:val="24"/>
          <w:szCs w:val="24"/>
          <w:lang w:val="en-GB"/>
        </w:rPr>
      </w:pPr>
      <w:r>
        <w:rPr>
          <w:rFonts w:eastAsia="Roboto" w:cs="Roboto" w:ascii="Roboto" w:hAnsi="Roboto"/>
          <w:sz w:val="24"/>
          <w:szCs w:val="24"/>
          <w:lang w:val="en-GB"/>
        </w:rPr>
      </w:r>
    </w:p>
    <w:p>
      <w:pPr>
        <w:pStyle w:val="BodyText"/>
        <w:ind w:left="720"/>
        <w:jc w:val="both"/>
        <w:rPr>
          <w:lang w:val="en-GB"/>
        </w:rPr>
      </w:pPr>
      <w:r>
        <w:rPr>
          <w:rFonts w:eastAsia="Roboto" w:cs="Roboto" w:ascii="Roboto" w:hAnsi="Roboto"/>
          <w:sz w:val="24"/>
          <w:szCs w:val="24"/>
          <w:lang w:val="en-GB"/>
        </w:rPr>
        <w:t xml:space="preserve">The local Adult Social Services office telephone number (office hours) is: 01670 536400. The out of hours emergency number is the same.  </w:t>
      </w:r>
    </w:p>
    <w:p>
      <w:pPr>
        <w:pStyle w:val="BodyText"/>
        <w:ind w:left="360"/>
        <w:jc w:val="both"/>
        <w:rPr>
          <w:lang w:val="en-GB"/>
        </w:rPr>
      </w:pPr>
      <w:r>
        <w:rPr>
          <w:rFonts w:eastAsia="Roboto" w:cs="Roboto" w:ascii="Roboto" w:hAnsi="Roboto"/>
          <w:sz w:val="24"/>
          <w:szCs w:val="24"/>
          <w:lang w:val="en-GB"/>
        </w:rPr>
        <w:t xml:space="preserve"> </w:t>
      </w:r>
    </w:p>
    <w:p>
      <w:pPr>
        <w:pStyle w:val="BodyText"/>
        <w:ind w:left="720"/>
        <w:jc w:val="both"/>
        <w:rPr>
          <w:lang w:val="en-GB"/>
        </w:rPr>
      </w:pPr>
      <w:r>
        <w:rPr>
          <w:rFonts w:eastAsia="Roboto" w:cs="Roboto" w:ascii="Roboto" w:hAnsi="Roboto"/>
          <w:sz w:val="24"/>
          <w:szCs w:val="24"/>
          <w:lang w:val="en-GB"/>
        </w:rPr>
        <w:t>The Police Protection Team’s telephone number is 101 for non emergency or 999 for urgent intervention.</w:t>
      </w:r>
    </w:p>
    <w:p>
      <w:pPr>
        <w:pStyle w:val="BodyText"/>
        <w:numPr>
          <w:ilvl w:val="0"/>
          <w:numId w:val="5"/>
        </w:numPr>
        <w:jc w:val="both"/>
        <w:rPr>
          <w:lang w:val="en-GB"/>
        </w:rPr>
      </w:pPr>
      <w:r>
        <w:rPr>
          <w:rFonts w:eastAsia="Roboto" w:cs="Roboto" w:ascii="Roboto" w:hAnsi="Roboto"/>
          <w:sz w:val="24"/>
          <w:szCs w:val="24"/>
          <w:lang w:val="en-GB"/>
        </w:rPr>
        <w:t>The Safeguarding Team may need to inform others depending on the circumstances and/or nature of the concern and sensitivity. A written record of the concerns should be made in accordance with these procedures and kept in a secure place. A Pro-forma for recording incidents, allegations or suspicions of abuse or harm are held by the leader of each group Appendix 5.</w:t>
      </w:r>
    </w:p>
    <w:p>
      <w:pPr>
        <w:pStyle w:val="BodyText"/>
        <w:ind w:left="360"/>
        <w:jc w:val="both"/>
        <w:rPr>
          <w:rFonts w:ascii="Roboto" w:hAnsi="Roboto" w:eastAsia="Roboto" w:cs="Roboto"/>
          <w:sz w:val="24"/>
          <w:szCs w:val="24"/>
          <w:lang w:val="en-GB"/>
        </w:rPr>
      </w:pPr>
      <w:r>
        <w:rPr>
          <w:rFonts w:eastAsia="Roboto" w:cs="Roboto" w:ascii="Roboto" w:hAnsi="Roboto"/>
          <w:sz w:val="24"/>
          <w:szCs w:val="24"/>
          <w:lang w:val="en-GB"/>
        </w:rPr>
      </w:r>
    </w:p>
    <w:p>
      <w:pPr>
        <w:pStyle w:val="BodyText"/>
        <w:numPr>
          <w:ilvl w:val="0"/>
          <w:numId w:val="5"/>
        </w:numPr>
        <w:jc w:val="both"/>
        <w:rPr>
          <w:lang w:val="en-GB"/>
        </w:rPr>
      </w:pPr>
      <w:r>
        <w:rPr>
          <w:rFonts w:eastAsia="Roboto" w:cs="Roboto" w:ascii="Roboto" w:hAnsi="Roboto"/>
          <w:sz w:val="24"/>
          <w:szCs w:val="24"/>
          <w:lang w:val="en-GB"/>
        </w:rPr>
        <w:t>Suspicions must not be discussed with anyone other than those nominated above. The Leadership will support the Safeguarding Team in their role and accept that any information they may have in their possession will be shared in a strictly limited way on a need to know basis.</w:t>
      </w:r>
    </w:p>
    <w:p>
      <w:pPr>
        <w:pStyle w:val="BodyText"/>
        <w:jc w:val="both"/>
        <w:rPr>
          <w:rFonts w:ascii="Roboto" w:hAnsi="Roboto" w:eastAsia="Roboto" w:cs="Roboto"/>
          <w:sz w:val="24"/>
          <w:szCs w:val="24"/>
          <w:lang w:val="en-GB"/>
        </w:rPr>
      </w:pPr>
      <w:r>
        <w:rPr>
          <w:rFonts w:eastAsia="Roboto" w:cs="Roboto" w:ascii="Roboto" w:hAnsi="Roboto"/>
          <w:sz w:val="24"/>
          <w:szCs w:val="24"/>
          <w:lang w:val="en-GB"/>
        </w:rPr>
      </w:r>
    </w:p>
    <w:p>
      <w:pPr>
        <w:pStyle w:val="BodyText"/>
        <w:numPr>
          <w:ilvl w:val="0"/>
          <w:numId w:val="5"/>
        </w:numPr>
        <w:jc w:val="both"/>
        <w:rPr>
          <w:lang w:val="en-GB"/>
        </w:rPr>
      </w:pPr>
      <w:r>
        <w:rPr>
          <w:rFonts w:eastAsia="Roboto" w:cs="Roboto" w:ascii="Roboto" w:hAnsi="Roboto"/>
          <w:sz w:val="24"/>
          <w:szCs w:val="24"/>
          <w:lang w:val="en-GB"/>
        </w:rPr>
        <w:t>Whilst allegations or suspicions of abuse will normally be reported to the Safeguarding Co-ordinator, the absence of the Safeguarding Co-ordinator or Deputy should not delay referral to Social Services, the Police or taking advice from 31:8 in serious situations</w:t>
      </w:r>
    </w:p>
    <w:p>
      <w:pPr>
        <w:pStyle w:val="BodyText"/>
        <w:jc w:val="both"/>
        <w:rPr>
          <w:rFonts w:ascii="Roboto" w:hAnsi="Roboto" w:eastAsia="Roboto" w:cs="Roboto"/>
          <w:sz w:val="24"/>
          <w:szCs w:val="24"/>
          <w:lang w:val="en-GB"/>
        </w:rPr>
      </w:pPr>
      <w:r>
        <w:rPr>
          <w:rFonts w:eastAsia="Roboto" w:cs="Roboto" w:ascii="Roboto" w:hAnsi="Roboto"/>
          <w:sz w:val="24"/>
          <w:szCs w:val="24"/>
          <w:lang w:val="en-GB"/>
        </w:rPr>
      </w:r>
    </w:p>
    <w:p>
      <w:pPr>
        <w:pStyle w:val="BodyText"/>
        <w:numPr>
          <w:ilvl w:val="0"/>
          <w:numId w:val="5"/>
        </w:numPr>
        <w:jc w:val="both"/>
        <w:rPr>
          <w:lang w:val="en-GB"/>
        </w:rPr>
      </w:pPr>
      <w:r>
        <w:rPr>
          <w:rFonts w:eastAsia="Roboto" w:cs="Roboto" w:ascii="Roboto" w:hAnsi="Roboto"/>
          <w:sz w:val="24"/>
          <w:szCs w:val="24"/>
          <w:lang w:val="en-GB"/>
        </w:rPr>
        <w:t>It is, of course, the right of any individual as a citizen to make a direct referral to the safeguarding agencies or seek advice from 31:8, although the Leadership hope that members of Wooler Evangelical Church will use this procedure. If, however, the individual with the concern feels that the Safeguarding Team has not responded appropriately, or where they have a disagreement with the Safeguarding Co-ordinator as to the appropriateness of a referral they are free to contact an outside agency direct.  We hope by making this statement that the Leadership demonstrate its commitment to effective safeguarding and the protection of children and adults who may be at risk of harm or abuse.</w:t>
      </w:r>
    </w:p>
    <w:p>
      <w:pPr>
        <w:pStyle w:val="BodyText"/>
        <w:jc w:val="both"/>
        <w:rPr>
          <w:rFonts w:ascii="Roboto" w:hAnsi="Roboto" w:eastAsia="Roboto" w:cs="Roboto"/>
          <w:sz w:val="24"/>
          <w:szCs w:val="24"/>
          <w:lang w:val="en-GB"/>
        </w:rPr>
      </w:pPr>
      <w:r>
        <w:rPr>
          <w:rFonts w:eastAsia="Roboto" w:cs="Roboto" w:ascii="Roboto" w:hAnsi="Roboto"/>
          <w:sz w:val="24"/>
          <w:szCs w:val="24"/>
          <w:lang w:val="en-GB"/>
        </w:rPr>
      </w:r>
    </w:p>
    <w:p>
      <w:pPr>
        <w:pStyle w:val="BodyText"/>
        <w:jc w:val="both"/>
        <w:rPr>
          <w:lang w:val="en-GB"/>
        </w:rPr>
      </w:pPr>
      <w:r>
        <w:rPr>
          <w:rFonts w:eastAsia="Roboto" w:cs="Roboto" w:ascii="Roboto" w:hAnsi="Roboto"/>
          <w:sz w:val="24"/>
          <w:szCs w:val="24"/>
          <w:lang w:val="en-GB"/>
        </w:rPr>
        <w:t>The role of the Safeguarding Team is to collate and clarify the precise details of the allegation or suspicion and pass this information on to statutory agencies that have a legal duty to investigate. Not to investigate themselves.</w:t>
      </w:r>
    </w:p>
    <w:p>
      <w:pPr>
        <w:pStyle w:val="BodyText"/>
        <w:jc w:val="both"/>
        <w:rPr>
          <w:rFonts w:ascii="Roboto" w:hAnsi="Roboto" w:eastAsia="Roboto" w:cs="Roboto"/>
          <w:sz w:val="20"/>
          <w:szCs w:val="20"/>
          <w:lang w:val="en-GB"/>
        </w:rPr>
      </w:pPr>
      <w:r>
        <w:rPr>
          <w:rFonts w:eastAsia="Roboto" w:cs="Roboto" w:ascii="Roboto" w:hAnsi="Roboto"/>
          <w:sz w:val="20"/>
          <w:szCs w:val="20"/>
          <w:lang w:val="en-GB"/>
        </w:rPr>
      </w:r>
    </w:p>
    <w:p>
      <w:pPr>
        <w:pStyle w:val="Title"/>
        <w:rPr>
          <w:lang w:val="en-GB"/>
        </w:rPr>
      </w:pPr>
      <w:r>
        <w:rPr>
          <w:rFonts w:eastAsia="Roboto" w:cs="Roboto" w:ascii="Roboto" w:hAnsi="Roboto"/>
          <w:sz w:val="26"/>
          <w:szCs w:val="26"/>
          <w:u w:val="single" w:color="000000"/>
          <w:lang w:val="en-GB"/>
        </w:rPr>
        <w:t>Detailed procedures where there is a concern about a child:</w:t>
      </w:r>
    </w:p>
    <w:p>
      <w:pPr>
        <w:pStyle w:val="BodyText"/>
        <w:jc w:val="both"/>
        <w:rPr/>
      </w:pPr>
      <w:r>
        <w:rPr>
          <w:rStyle w:val="None"/>
          <w:rFonts w:eastAsia="Roboto" w:cs="Roboto" w:ascii="Roboto" w:hAnsi="Roboto"/>
          <w:b/>
          <w:bCs/>
          <w:sz w:val="24"/>
          <w:szCs w:val="24"/>
          <w:lang w:val="en-GB"/>
        </w:rPr>
        <w:t>Allegations of physical injury, neglect or emotional abuse.</w:t>
      </w:r>
      <w:r>
        <w:rPr>
          <w:rFonts w:eastAsia="Roboto" w:cs="Roboto" w:ascii="Roboto" w:hAnsi="Roboto"/>
          <w:sz w:val="24"/>
          <w:szCs w:val="24"/>
          <w:lang w:val="en-GB"/>
        </w:rPr>
        <w:t xml:space="preserve"> </w:t>
      </w:r>
    </w:p>
    <w:p>
      <w:pPr>
        <w:pStyle w:val="BodyText"/>
        <w:jc w:val="both"/>
        <w:rPr>
          <w:lang w:val="en-GB"/>
        </w:rPr>
      </w:pPr>
      <w:r>
        <w:rPr>
          <w:rFonts w:eastAsia="Roboto" w:cs="Roboto" w:ascii="Roboto" w:hAnsi="Roboto"/>
          <w:sz w:val="24"/>
          <w:szCs w:val="24"/>
          <w:lang w:val="en-GB"/>
        </w:rPr>
        <w:t>If a child has a physical injury, a symptom of neglect or where there are concerns about emotional abuse, the Safeguarding Co-ordinator/Deputy will:</w:t>
      </w:r>
    </w:p>
    <w:p>
      <w:pPr>
        <w:pStyle w:val="BodyText"/>
        <w:jc w:val="both"/>
        <w:rPr>
          <w:rFonts w:ascii="Roboto" w:hAnsi="Roboto" w:eastAsia="Roboto" w:cs="Roboto"/>
          <w:sz w:val="24"/>
          <w:szCs w:val="24"/>
          <w:lang w:val="en-GB"/>
        </w:rPr>
      </w:pPr>
      <w:r>
        <w:rPr>
          <w:rFonts w:eastAsia="Roboto" w:cs="Roboto" w:ascii="Roboto" w:hAnsi="Roboto"/>
          <w:sz w:val="24"/>
          <w:szCs w:val="24"/>
          <w:lang w:val="en-GB"/>
        </w:rPr>
      </w:r>
    </w:p>
    <w:p>
      <w:pPr>
        <w:pStyle w:val="BodyText"/>
        <w:numPr>
          <w:ilvl w:val="0"/>
          <w:numId w:val="6"/>
        </w:numPr>
        <w:jc w:val="both"/>
        <w:rPr>
          <w:lang w:val="en-GB"/>
        </w:rPr>
      </w:pPr>
      <w:r>
        <w:rPr>
          <w:rFonts w:eastAsia="Roboto" w:cs="Roboto" w:ascii="Roboto" w:hAnsi="Roboto"/>
          <w:sz w:val="24"/>
          <w:szCs w:val="24"/>
          <w:lang w:val="en-GB"/>
        </w:rPr>
        <w:t xml:space="preserve">Contact Children’s Social Services (or 31:8) for advice in cases of deliberate injury, if concerned about a child's safety or if a child is afraid to return home.  </w:t>
      </w:r>
    </w:p>
    <w:p>
      <w:pPr>
        <w:pStyle w:val="BodyText"/>
        <w:numPr>
          <w:ilvl w:val="0"/>
          <w:numId w:val="6"/>
        </w:numPr>
        <w:jc w:val="both"/>
        <w:rPr>
          <w:lang w:val="en-GB"/>
        </w:rPr>
      </w:pPr>
      <w:r>
        <w:rPr>
          <w:rFonts w:eastAsia="Roboto" w:cs="Roboto" w:ascii="Roboto" w:hAnsi="Roboto"/>
          <w:sz w:val="24"/>
          <w:szCs w:val="24"/>
          <w:lang w:val="en-GB"/>
        </w:rPr>
        <w:t xml:space="preserve">Not tell the parents or carers unless advised to do so, having contacted Children’s Social Services.  </w:t>
      </w:r>
    </w:p>
    <w:p>
      <w:pPr>
        <w:pStyle w:val="BodyText"/>
        <w:numPr>
          <w:ilvl w:val="0"/>
          <w:numId w:val="6"/>
        </w:numPr>
        <w:jc w:val="both"/>
        <w:rPr>
          <w:lang w:val="en-GB"/>
        </w:rPr>
      </w:pPr>
      <w:r>
        <w:rPr>
          <w:rFonts w:eastAsia="Roboto" w:cs="Roboto" w:ascii="Roboto" w:hAnsi="Roboto"/>
          <w:sz w:val="24"/>
          <w:szCs w:val="24"/>
          <w:lang w:val="en-GB"/>
        </w:rPr>
        <w:t xml:space="preserve">Seek medical help if needed urgently, informing the doctor of any suspicions.  </w:t>
      </w:r>
    </w:p>
    <w:p>
      <w:pPr>
        <w:pStyle w:val="BodyText"/>
        <w:numPr>
          <w:ilvl w:val="0"/>
          <w:numId w:val="6"/>
        </w:numPr>
        <w:jc w:val="both"/>
        <w:rPr>
          <w:lang w:val="en-GB"/>
        </w:rPr>
      </w:pPr>
      <w:r>
        <w:rPr>
          <w:rFonts w:eastAsia="Roboto" w:cs="Roboto" w:ascii="Roboto" w:hAnsi="Roboto"/>
          <w:sz w:val="24"/>
          <w:szCs w:val="24"/>
          <w:lang w:val="en-GB"/>
        </w:rPr>
        <w:t xml:space="preserve">For lesser concerns, (e.g. A perception of poor parenting), encourage parent/carer to seek help, but not if this places the child at risk of significant harm. </w:t>
      </w:r>
    </w:p>
    <w:p>
      <w:pPr>
        <w:pStyle w:val="BodyText"/>
        <w:numPr>
          <w:ilvl w:val="0"/>
          <w:numId w:val="6"/>
        </w:numPr>
        <w:jc w:val="both"/>
        <w:rPr>
          <w:lang w:val="en-GB"/>
        </w:rPr>
      </w:pPr>
      <w:r>
        <w:rPr>
          <w:rFonts w:eastAsia="Roboto" w:cs="Roboto" w:ascii="Roboto" w:hAnsi="Roboto"/>
          <w:sz w:val="24"/>
          <w:szCs w:val="24"/>
          <w:lang w:val="en-GB"/>
        </w:rPr>
        <w:t xml:space="preserve">Where the parent/carer is unwilling to seek help, in cases of real concern, if they still fail to act, contact Children’s Social Services direct for advice. </w:t>
      </w:r>
    </w:p>
    <w:p>
      <w:pPr>
        <w:pStyle w:val="BodyText"/>
        <w:numPr>
          <w:ilvl w:val="0"/>
          <w:numId w:val="6"/>
        </w:numPr>
        <w:jc w:val="both"/>
        <w:rPr>
          <w:lang w:val="en-GB"/>
        </w:rPr>
      </w:pPr>
      <w:r>
        <w:rPr>
          <w:rFonts w:eastAsia="Roboto" w:cs="Roboto" w:ascii="Roboto" w:hAnsi="Roboto"/>
          <w:sz w:val="24"/>
          <w:szCs w:val="24"/>
          <w:lang w:val="en-GB"/>
        </w:rPr>
        <w:t>Seek and follow advice given by 31:8 (who will confirm their advice in writing) if unsure whether or not to refer a case to Children’s Social Services.</w:t>
      </w:r>
    </w:p>
    <w:p>
      <w:pPr>
        <w:pStyle w:val="BodyText"/>
        <w:ind w:left="360"/>
        <w:jc w:val="both"/>
        <w:rPr>
          <w:rFonts w:ascii="Roboto" w:hAnsi="Roboto" w:eastAsia="Roboto" w:cs="Roboto"/>
          <w:sz w:val="24"/>
          <w:szCs w:val="24"/>
          <w:lang w:val="en-GB"/>
        </w:rPr>
      </w:pPr>
      <w:r>
        <w:rPr>
          <w:rFonts w:eastAsia="Roboto" w:cs="Roboto" w:ascii="Roboto" w:hAnsi="Roboto"/>
          <w:sz w:val="24"/>
          <w:szCs w:val="24"/>
          <w:lang w:val="en-GB"/>
        </w:rPr>
      </w:r>
    </w:p>
    <w:p>
      <w:pPr>
        <w:pStyle w:val="BodyText"/>
        <w:jc w:val="both"/>
        <w:rPr>
          <w:rFonts w:ascii="Roboto" w:hAnsi="Roboto" w:eastAsia="Roboto" w:cs="Roboto"/>
          <w:sz w:val="24"/>
          <w:szCs w:val="24"/>
          <w:lang w:val="en-GB"/>
        </w:rPr>
      </w:pPr>
      <w:r>
        <w:rPr>
          <w:rFonts w:eastAsia="Roboto" w:cs="Roboto" w:ascii="Roboto" w:hAnsi="Roboto"/>
          <w:sz w:val="24"/>
          <w:szCs w:val="24"/>
          <w:lang w:val="en-GB"/>
        </w:rPr>
      </w:r>
    </w:p>
    <w:p>
      <w:pPr>
        <w:pStyle w:val="BodyText"/>
        <w:jc w:val="both"/>
        <w:rPr/>
      </w:pPr>
      <w:r>
        <w:rPr>
          <w:rStyle w:val="None"/>
          <w:rFonts w:eastAsia="Roboto" w:cs="Roboto" w:ascii="Roboto" w:hAnsi="Roboto"/>
          <w:b/>
          <w:bCs/>
          <w:sz w:val="24"/>
          <w:szCs w:val="24"/>
          <w:lang w:val="en-GB"/>
        </w:rPr>
        <w:t>Allegations of sexual abuse</w:t>
      </w:r>
    </w:p>
    <w:p>
      <w:pPr>
        <w:pStyle w:val="BodyText"/>
        <w:jc w:val="both"/>
        <w:rPr>
          <w:lang w:val="en-GB"/>
        </w:rPr>
      </w:pPr>
      <w:r>
        <w:rPr>
          <w:rFonts w:eastAsia="Roboto" w:cs="Roboto" w:ascii="Roboto" w:hAnsi="Roboto"/>
          <w:sz w:val="24"/>
          <w:szCs w:val="24"/>
          <w:lang w:val="en-GB"/>
        </w:rPr>
        <w:t>In the event of allegations or suspicions of sexual abuse, the Safeguarding Co-ordinator/Deputy will:</w:t>
      </w:r>
    </w:p>
    <w:p>
      <w:pPr>
        <w:pStyle w:val="BodyText"/>
        <w:numPr>
          <w:ilvl w:val="0"/>
          <w:numId w:val="7"/>
        </w:numPr>
        <w:jc w:val="both"/>
        <w:rPr>
          <w:lang w:val="en-GB"/>
        </w:rPr>
      </w:pPr>
      <w:r>
        <w:rPr>
          <w:rFonts w:eastAsia="Roboto" w:cs="Roboto" w:ascii="Roboto" w:hAnsi="Roboto"/>
          <w:sz w:val="24"/>
          <w:szCs w:val="24"/>
          <w:lang w:val="en-GB"/>
        </w:rPr>
        <w:t>Contact the Children’s Social Services Department Duty Social Worker for children and families or Police Child Protection Team direct. The Co-ordinator/Deputy will NOT speak to the parent/carer or anyone else</w:t>
      </w:r>
    </w:p>
    <w:p>
      <w:pPr>
        <w:pStyle w:val="BodyText"/>
        <w:numPr>
          <w:ilvl w:val="0"/>
          <w:numId w:val="7"/>
        </w:numPr>
        <w:jc w:val="both"/>
        <w:rPr>
          <w:lang w:val="en-GB"/>
        </w:rPr>
      </w:pPr>
      <w:r>
        <w:rPr>
          <w:rFonts w:eastAsia="Roboto" w:cs="Roboto" w:ascii="Roboto" w:hAnsi="Roboto"/>
          <w:sz w:val="24"/>
          <w:szCs w:val="24"/>
          <w:lang w:val="en-GB"/>
        </w:rPr>
        <w:t xml:space="preserve">If, for any reason they are unsure whether or not to contact Children’s Social Services/Police they will seek and follow the advice given by 31:8, who will confirm its advice in writing for future reference. </w:t>
      </w:r>
    </w:p>
    <w:p>
      <w:pPr>
        <w:pStyle w:val="BodyText"/>
        <w:jc w:val="both"/>
        <w:rPr>
          <w:rFonts w:ascii="Roboto" w:hAnsi="Roboto" w:eastAsia="Roboto" w:cs="Roboto"/>
          <w:sz w:val="20"/>
          <w:szCs w:val="20"/>
          <w:lang w:val="en-GB"/>
        </w:rPr>
      </w:pPr>
      <w:r>
        <w:rPr>
          <w:rFonts w:eastAsia="Roboto" w:cs="Roboto" w:ascii="Roboto" w:hAnsi="Roboto"/>
          <w:sz w:val="20"/>
          <w:szCs w:val="20"/>
          <w:lang w:val="en-GB"/>
        </w:rPr>
      </w:r>
    </w:p>
    <w:p>
      <w:pPr>
        <w:pStyle w:val="Normal"/>
        <w:spacing w:lineRule="auto" w:line="240"/>
        <w:jc w:val="both"/>
        <w:rPr/>
      </w:pPr>
      <w:r>
        <w:rPr>
          <w:rStyle w:val="None"/>
          <w:rFonts w:eastAsia="Roboto" w:cs="Roboto" w:ascii="Roboto" w:hAnsi="Roboto"/>
          <w:b/>
          <w:bCs/>
          <w:sz w:val="24"/>
          <w:szCs w:val="24"/>
          <w:u w:val="single" w:color="000000"/>
          <w:lang w:val="en-GB"/>
        </w:rPr>
        <w:t>Detailed procedures where there is a concern that an adult is in need of protection:</w:t>
      </w:r>
    </w:p>
    <w:p>
      <w:pPr>
        <w:pStyle w:val="NormalParagraphStyle"/>
        <w:suppressAutoHyphens w:val="true"/>
        <w:spacing w:lineRule="auto" w:line="240"/>
        <w:jc w:val="both"/>
        <w:rPr>
          <w:lang w:val="en-GB"/>
        </w:rPr>
      </w:pPr>
      <w:r>
        <w:rPr>
          <w:rFonts w:eastAsia="Roboto" w:cs="Roboto" w:ascii="Roboto" w:hAnsi="Roboto"/>
          <w:lang w:val="en-GB"/>
        </w:rPr>
        <w:t>Suspicions or allegations of abuse or harm including: physical, sexual, organisational, financial, discriminatory, neglect, self-neglect, forced marriage, modern slavery, domestic abuse.</w:t>
      </w:r>
    </w:p>
    <w:p>
      <w:pPr>
        <w:pStyle w:val="NormalParagraphStyle"/>
        <w:suppressAutoHyphens w:val="true"/>
        <w:spacing w:lineRule="auto" w:line="240"/>
        <w:jc w:val="both"/>
        <w:rPr>
          <w:rFonts w:ascii="Roboto" w:hAnsi="Roboto" w:eastAsia="Roboto" w:cs="Roboto"/>
          <w:lang w:val="en-GB"/>
        </w:rPr>
      </w:pPr>
      <w:r>
        <w:rPr>
          <w:rFonts w:eastAsia="Roboto" w:cs="Roboto" w:ascii="Roboto" w:hAnsi="Roboto"/>
          <w:lang w:val="en-GB"/>
        </w:rPr>
      </w:r>
    </w:p>
    <w:p>
      <w:pPr>
        <w:pStyle w:val="NormalParagraphStyle"/>
        <w:suppressAutoHyphens w:val="true"/>
        <w:spacing w:lineRule="auto" w:line="240"/>
        <w:jc w:val="both"/>
        <w:rPr>
          <w:lang w:val="en-GB"/>
        </w:rPr>
      </w:pPr>
      <w:r>
        <w:rPr>
          <w:rFonts w:eastAsia="Roboto" w:cs="Roboto" w:ascii="Roboto" w:hAnsi="Roboto"/>
          <w:lang w:val="en-GB"/>
        </w:rPr>
        <w:t>If there is concern about any of the above, Safeguarding Co-ordinator/Deputy will:</w:t>
      </w:r>
    </w:p>
    <w:p>
      <w:pPr>
        <w:pStyle w:val="NormalParagraphStyle"/>
        <w:numPr>
          <w:ilvl w:val="0"/>
          <w:numId w:val="8"/>
        </w:numPr>
        <w:suppressAutoHyphens w:val="true"/>
        <w:spacing w:lineRule="auto" w:line="240"/>
        <w:jc w:val="both"/>
        <w:rPr>
          <w:lang w:val="en-GB"/>
        </w:rPr>
      </w:pPr>
      <w:r>
        <w:rPr>
          <w:rFonts w:eastAsia="Roboto" w:cs="Roboto" w:ascii="Roboto" w:hAnsi="Roboto"/>
          <w:lang w:val="en-GB"/>
        </w:rPr>
        <w:t>Contact the Adult Social Care Team who have responsibility under the Care Act 2014 to investigate allegations of abuse. Alternatively 31:8 can be contacted for advice.</w:t>
      </w:r>
    </w:p>
    <w:p>
      <w:pPr>
        <w:pStyle w:val="NormalParagraphStyle"/>
        <w:numPr>
          <w:ilvl w:val="0"/>
          <w:numId w:val="8"/>
        </w:numPr>
        <w:spacing w:lineRule="auto" w:line="240"/>
        <w:jc w:val="both"/>
        <w:rPr>
          <w:lang w:val="en-GB"/>
        </w:rPr>
      </w:pPr>
      <w:r>
        <w:rPr>
          <w:rFonts w:eastAsia="Roboto" w:cs="Roboto" w:ascii="Roboto" w:hAnsi="Roboto"/>
          <w:lang w:val="en-GB"/>
        </w:rPr>
        <w:t>If the adult is in immediate danger or has sustained a serious injury contact the Emergency Services, informing them of any suspicions.</w:t>
      </w:r>
    </w:p>
    <w:p>
      <w:pPr>
        <w:pStyle w:val="Normal"/>
        <w:spacing w:lineRule="auto" w:line="240"/>
        <w:jc w:val="both"/>
        <w:rPr>
          <w:rFonts w:ascii="Roboto" w:hAnsi="Roboto" w:eastAsia="Roboto" w:cs="Roboto"/>
          <w:sz w:val="2"/>
          <w:szCs w:val="2"/>
          <w:lang w:val="en-GB"/>
        </w:rPr>
      </w:pPr>
      <w:r>
        <w:rPr>
          <w:rFonts w:eastAsia="Roboto" w:cs="Roboto" w:ascii="Roboto" w:hAnsi="Roboto"/>
          <w:sz w:val="2"/>
          <w:szCs w:val="2"/>
          <w:lang w:val="en-GB"/>
        </w:rPr>
      </w:r>
    </w:p>
    <w:p>
      <w:pPr>
        <w:pStyle w:val="Normal"/>
        <w:spacing w:lineRule="auto" w:line="240"/>
        <w:jc w:val="both"/>
        <w:rPr/>
      </w:pPr>
      <w:r>
        <w:rPr>
          <w:rStyle w:val="None"/>
          <w:rFonts w:eastAsia="Roboto" w:cs="Roboto" w:ascii="Roboto" w:hAnsi="Roboto"/>
          <w:b/>
          <w:bCs/>
          <w:sz w:val="26"/>
          <w:szCs w:val="26"/>
          <w:u w:val="single" w:color="000000"/>
          <w:lang w:val="en-GB"/>
        </w:rPr>
        <w:t>Allegations of abuse against a person who works with children/young people</w:t>
      </w:r>
    </w:p>
    <w:p>
      <w:pPr>
        <w:pStyle w:val="Normal"/>
        <w:spacing w:lineRule="auto" w:line="240"/>
        <w:jc w:val="both"/>
        <w:rPr>
          <w:lang w:val="en-GB"/>
        </w:rPr>
      </w:pPr>
      <w:r>
        <w:rPr>
          <w:rFonts w:eastAsia="Roboto" w:cs="Roboto" w:ascii="Roboto" w:hAnsi="Roboto"/>
          <w:sz w:val="24"/>
          <w:szCs w:val="24"/>
          <w:lang w:val="en-GB"/>
        </w:rPr>
        <w:t>If an accusation is made against a worker (whether a volunteer or paid member of staff) whilst following the procedure outlined above, the Safeguarding Co-ordinator, in accordance with Local Safeguarding Children Board (LSCB) procedures will need to liaise with Children’s Social Services in regards to the suspension of the worker, also making a referral to a designated officer formerly called a Local Authority Designated Officer (LADO).</w:t>
      </w:r>
    </w:p>
    <w:p>
      <w:pPr>
        <w:pStyle w:val="BodyText"/>
        <w:jc w:val="both"/>
        <w:rPr/>
      </w:pPr>
      <w:r>
        <w:rPr>
          <w:rStyle w:val="None"/>
          <w:rFonts w:eastAsia="Roboto" w:cs="Roboto" w:ascii="Roboto" w:hAnsi="Roboto"/>
          <w:b/>
          <w:bCs/>
          <w:sz w:val="26"/>
          <w:szCs w:val="26"/>
          <w:u w:val="single" w:color="000000"/>
          <w:lang w:val="en-GB"/>
        </w:rPr>
        <w:t>Allegations of abuse against a person who works with adults with care and support needs.</w:t>
      </w:r>
    </w:p>
    <w:p>
      <w:pPr>
        <w:pStyle w:val="Normal"/>
        <w:spacing w:lineRule="auto" w:line="240"/>
        <w:jc w:val="both"/>
        <w:rPr>
          <w:lang w:val="en-GB"/>
        </w:rPr>
      </w:pPr>
      <w:r>
        <w:rPr>
          <w:rFonts w:eastAsia="Roboto" w:cs="Roboto" w:ascii="Roboto" w:hAnsi="Roboto"/>
          <w:sz w:val="24"/>
          <w:szCs w:val="24"/>
          <w:lang w:val="en-GB"/>
        </w:rPr>
        <w:t>If an accusation is made against a worker (whether a volunteer or paid member of staff) whilst following the procedure outlined above, the Safeguarding Co-ordinator, will need to liaise with Adult Services.</w:t>
      </w:r>
    </w:p>
    <w:p>
      <w:pPr>
        <w:pStyle w:val="BodyText"/>
        <w:jc w:val="both"/>
        <w:rPr>
          <w:lang w:val="en-GB"/>
        </w:rPr>
      </w:pPr>
      <w:r>
        <w:rPr>
          <w:rFonts w:eastAsia="Roboto" w:cs="Roboto" w:ascii="Roboto" w:hAnsi="Roboto"/>
          <w:sz w:val="24"/>
          <w:szCs w:val="24"/>
          <w:lang w:val="en-GB"/>
        </w:rPr>
        <w:t>For allegations against both adults and children consideration should be given to whether a referral should be made to the Disclosure and Barring Service which manages the list of those people deemed unsuitable for working with children or adults. Where you are liaising with a designated officer discuss with them. If a designated officer is not involved, the Safeguarding Coordinator will contact the DBS if the situation leads the Church to end the employment of the worker/volunteer or would have if they have left voluntarily.</w:t>
      </w:r>
    </w:p>
    <w:p>
      <w:pPr>
        <w:pStyle w:val="BodyText"/>
        <w:jc w:val="both"/>
        <w:rPr>
          <w:lang w:val="en-GB"/>
        </w:rPr>
      </w:pPr>
      <w:r>
        <w:rPr>
          <w:rFonts w:eastAsia="Roboto" w:cs="Roboto" w:ascii="Roboto" w:hAnsi="Roboto"/>
          <w:sz w:val="24"/>
          <w:szCs w:val="24"/>
          <w:lang w:val="en-GB"/>
        </w:rPr>
        <w:t>In addition the Leadership will contact the Charity Commission in accordance with their guidance.</w:t>
      </w:r>
    </w:p>
    <w:p>
      <w:pPr>
        <w:pStyle w:val="BodyText"/>
        <w:jc w:val="both"/>
        <w:rPr>
          <w:rFonts w:ascii="Roboto" w:hAnsi="Roboto" w:eastAsia="Roboto" w:cs="Roboto"/>
          <w:sz w:val="24"/>
          <w:szCs w:val="24"/>
          <w:lang w:val="en-GB"/>
        </w:rPr>
      </w:pPr>
      <w:r>
        <w:rPr>
          <w:rFonts w:eastAsia="Roboto" w:cs="Roboto" w:ascii="Roboto" w:hAnsi="Roboto"/>
          <w:sz w:val="24"/>
          <w:szCs w:val="24"/>
          <w:lang w:val="en-GB"/>
        </w:rPr>
      </w:r>
    </w:p>
    <w:p>
      <w:pPr>
        <w:pStyle w:val="Normal"/>
        <w:spacing w:lineRule="auto" w:line="240"/>
        <w:jc w:val="both"/>
        <w:rPr>
          <w:rFonts w:ascii="Roboto" w:hAnsi="Roboto" w:eastAsia="Roboto" w:cs="Roboto"/>
          <w:sz w:val="24"/>
          <w:szCs w:val="24"/>
          <w:lang w:val="en-GB"/>
        </w:rPr>
      </w:pPr>
      <w:r>
        <w:rPr>
          <w:rFonts w:eastAsia="Roboto" w:cs="Roboto" w:ascii="Roboto" w:hAnsi="Roboto"/>
          <w:sz w:val="24"/>
          <w:szCs w:val="24"/>
          <w:lang w:val="en-GB"/>
        </w:rPr>
      </w:r>
    </w:p>
    <w:p>
      <w:pPr>
        <w:pStyle w:val="Normal"/>
        <w:spacing w:lineRule="auto" w:line="240"/>
        <w:jc w:val="both"/>
        <w:rPr/>
      </w:pPr>
      <w:r>
        <w:rPr>
          <w:rStyle w:val="None"/>
          <w:rFonts w:eastAsia="Roboto" w:cs="Roboto" w:ascii="Roboto" w:hAnsi="Roboto"/>
          <w:b/>
          <w:bCs/>
          <w:smallCaps/>
          <w:sz w:val="24"/>
          <w:szCs w:val="24"/>
          <w:lang w:val="en-GB"/>
        </w:rPr>
        <w:t>SECTION 3</w:t>
      </w:r>
    </w:p>
    <w:p>
      <w:pPr>
        <w:pStyle w:val="Normal"/>
        <w:tabs>
          <w:tab w:val="left" w:pos="720" w:leader="none"/>
        </w:tabs>
        <w:spacing w:lineRule="auto" w:line="240" w:before="0" w:after="0"/>
        <w:jc w:val="both"/>
        <w:rPr/>
      </w:pPr>
      <w:r>
        <w:rPr>
          <w:rStyle w:val="None"/>
          <w:rFonts w:eastAsia="Roboto" w:cs="Roboto" w:ascii="Roboto" w:hAnsi="Roboto"/>
          <w:b/>
          <w:bCs/>
          <w:sz w:val="24"/>
          <w:szCs w:val="24"/>
          <w:lang w:val="en-GB"/>
        </w:rPr>
        <w:t>Prevention - Safe &amp; Secure Standards 3 and 4</w:t>
      </w:r>
    </w:p>
    <w:p>
      <w:pPr>
        <w:pStyle w:val="Normal"/>
        <w:tabs>
          <w:tab w:val="left" w:pos="720" w:leader="none"/>
        </w:tabs>
        <w:spacing w:lineRule="auto" w:line="240" w:before="0" w:after="0"/>
        <w:jc w:val="both"/>
        <w:rPr>
          <w:lang w:val="en-GB"/>
        </w:rPr>
      </w:pPr>
      <w:r>
        <w:rPr>
          <w:rFonts w:eastAsia="Roboto" w:cs="Roboto" w:ascii="Roboto" w:hAnsi="Roboto"/>
          <w:sz w:val="24"/>
          <w:szCs w:val="24"/>
          <w:lang w:val="en-GB"/>
        </w:rPr>
        <w:t>In accordance with this policy statement Wooler Evangelical Church will ensure recruitment and appointment of all workers, both paid and voluntary, in a safe and careful manner recognising the principles set out in government guidelines, The Disclosure and Barring Code of Practise and 31:8 guidance.</w:t>
      </w:r>
    </w:p>
    <w:p>
      <w:pPr>
        <w:pStyle w:val="Normal"/>
        <w:tabs>
          <w:tab w:val="left" w:pos="720" w:leader="none"/>
        </w:tabs>
        <w:spacing w:lineRule="auto" w:line="240" w:before="0" w:after="0"/>
        <w:jc w:val="both"/>
        <w:rPr>
          <w:rFonts w:ascii="Roboto" w:hAnsi="Roboto" w:eastAsia="Roboto" w:cs="Roboto"/>
          <w:sz w:val="24"/>
          <w:szCs w:val="24"/>
          <w:lang w:val="en-GB"/>
        </w:rPr>
      </w:pPr>
      <w:r>
        <w:rPr>
          <w:rFonts w:eastAsia="Roboto" w:cs="Roboto" w:ascii="Roboto" w:hAnsi="Roboto"/>
          <w:sz w:val="24"/>
          <w:szCs w:val="24"/>
          <w:lang w:val="en-GB"/>
        </w:rPr>
      </w:r>
    </w:p>
    <w:p>
      <w:pPr>
        <w:pStyle w:val="Normal"/>
        <w:tabs>
          <w:tab w:val="left" w:pos="720" w:leader="none"/>
        </w:tabs>
        <w:spacing w:lineRule="auto" w:line="240" w:before="0" w:after="0"/>
        <w:jc w:val="both"/>
        <w:rPr>
          <w:rFonts w:ascii="Roboto" w:hAnsi="Roboto" w:eastAsia="Roboto" w:cs="Roboto"/>
          <w:sz w:val="24"/>
          <w:szCs w:val="24"/>
          <w:lang w:val="en-GB"/>
        </w:rPr>
      </w:pPr>
      <w:r>
        <w:rPr>
          <w:rFonts w:eastAsia="Roboto" w:cs="Roboto" w:ascii="Roboto" w:hAnsi="Roboto"/>
          <w:sz w:val="24"/>
          <w:szCs w:val="24"/>
          <w:lang w:val="en-GB"/>
        </w:rPr>
      </w:r>
    </w:p>
    <w:p>
      <w:pPr>
        <w:pStyle w:val="Normal"/>
        <w:tabs>
          <w:tab w:val="left" w:pos="720" w:leader="none"/>
        </w:tabs>
        <w:spacing w:lineRule="auto" w:line="240" w:before="0" w:after="0"/>
        <w:jc w:val="both"/>
        <w:rPr/>
      </w:pPr>
      <w:r>
        <w:rPr>
          <w:rStyle w:val="None"/>
          <w:rFonts w:eastAsia="Roboto" w:cs="Roboto" w:ascii="Roboto" w:hAnsi="Roboto"/>
          <w:b/>
          <w:bCs/>
          <w:sz w:val="26"/>
          <w:szCs w:val="26"/>
          <w:u w:val="single" w:color="000000"/>
          <w:lang w:val="en-GB"/>
        </w:rPr>
        <w:t>Safer recruitment</w:t>
      </w:r>
      <w:r>
        <w:rPr>
          <w:rFonts w:eastAsia="Roboto" w:cs="Roboto" w:ascii="Roboto" w:hAnsi="Roboto"/>
          <w:sz w:val="24"/>
          <w:szCs w:val="24"/>
          <w:u w:val="single" w:color="000000"/>
          <w:lang w:val="en-GB"/>
        </w:rPr>
        <w:t xml:space="preserve"> </w:t>
      </w:r>
    </w:p>
    <w:p>
      <w:pPr>
        <w:pStyle w:val="Normal"/>
        <w:tabs>
          <w:tab w:val="left" w:pos="720" w:leader="none"/>
        </w:tabs>
        <w:spacing w:lineRule="auto" w:line="240" w:before="0" w:after="0"/>
        <w:jc w:val="both"/>
        <w:rPr/>
      </w:pPr>
      <w:r>
        <w:rPr>
          <w:rStyle w:val="None"/>
          <w:rFonts w:eastAsia="Roboto" w:cs="Roboto" w:ascii="Roboto" w:hAnsi="Roboto"/>
          <w:b/>
          <w:bCs/>
          <w:sz w:val="24"/>
          <w:szCs w:val="24"/>
          <w:lang w:val="en-GB"/>
        </w:rPr>
        <w:t>Recruitment of workers to work with children, and young people.</w:t>
      </w:r>
    </w:p>
    <w:p>
      <w:pPr>
        <w:pStyle w:val="Normal"/>
        <w:tabs>
          <w:tab w:val="left" w:pos="720" w:leader="none"/>
        </w:tabs>
        <w:spacing w:lineRule="auto" w:line="240" w:before="0" w:after="0"/>
        <w:jc w:val="both"/>
        <w:rPr>
          <w:lang w:val="en-GB"/>
        </w:rPr>
      </w:pPr>
      <w:r>
        <w:rPr>
          <w:rFonts w:eastAsia="Roboto" w:cs="Roboto" w:ascii="Roboto" w:hAnsi="Roboto"/>
          <w:sz w:val="24"/>
          <w:szCs w:val="24"/>
          <w:lang w:val="en-GB"/>
        </w:rPr>
        <w:t>We will recruit leaders to the children's work at WEC in a way that is:</w:t>
      </w:r>
    </w:p>
    <w:p>
      <w:pPr>
        <w:pStyle w:val="Normal"/>
        <w:numPr>
          <w:ilvl w:val="0"/>
          <w:numId w:val="9"/>
        </w:numPr>
        <w:spacing w:lineRule="auto" w:line="240" w:before="0" w:after="0"/>
        <w:jc w:val="both"/>
        <w:rPr>
          <w:lang w:val="en-GB"/>
        </w:rPr>
      </w:pPr>
      <w:r>
        <w:rPr>
          <w:rFonts w:eastAsia="Roboto" w:cs="Roboto" w:ascii="Roboto" w:hAnsi="Roboto"/>
          <w:sz w:val="24"/>
          <w:szCs w:val="24"/>
          <w:lang w:val="en-GB"/>
        </w:rPr>
        <w:t>Safe - so children are safeguarded</w:t>
      </w:r>
    </w:p>
    <w:p>
      <w:pPr>
        <w:pStyle w:val="Normal"/>
        <w:numPr>
          <w:ilvl w:val="0"/>
          <w:numId w:val="9"/>
        </w:numPr>
        <w:spacing w:lineRule="auto" w:line="240" w:before="0" w:after="0"/>
        <w:jc w:val="both"/>
        <w:rPr>
          <w:lang w:val="en-GB"/>
        </w:rPr>
      </w:pPr>
      <w:r>
        <w:rPr>
          <w:rFonts w:eastAsia="Roboto" w:cs="Roboto" w:ascii="Roboto" w:hAnsi="Roboto"/>
          <w:sz w:val="24"/>
          <w:szCs w:val="24"/>
          <w:lang w:val="en-GB"/>
        </w:rPr>
        <w:t>Clear - so that an area needing help is identified</w:t>
      </w:r>
    </w:p>
    <w:p>
      <w:pPr>
        <w:pStyle w:val="Normal"/>
        <w:numPr>
          <w:ilvl w:val="0"/>
          <w:numId w:val="9"/>
        </w:numPr>
        <w:spacing w:lineRule="auto" w:line="240" w:before="0" w:after="0"/>
        <w:jc w:val="both"/>
        <w:rPr>
          <w:lang w:val="en-GB"/>
        </w:rPr>
      </w:pPr>
      <w:r>
        <w:rPr>
          <w:rFonts w:eastAsia="Roboto" w:cs="Roboto" w:ascii="Roboto" w:hAnsi="Roboto"/>
          <w:sz w:val="24"/>
          <w:szCs w:val="24"/>
          <w:lang w:val="en-GB"/>
        </w:rPr>
        <w:t>Open - so that the most suitable people join the work</w:t>
      </w:r>
    </w:p>
    <w:p>
      <w:pPr>
        <w:pStyle w:val="Normal"/>
        <w:numPr>
          <w:ilvl w:val="0"/>
          <w:numId w:val="9"/>
        </w:numPr>
        <w:spacing w:lineRule="auto" w:line="240" w:before="0" w:after="0"/>
        <w:jc w:val="both"/>
        <w:rPr>
          <w:lang w:val="en-GB"/>
        </w:rPr>
      </w:pPr>
      <w:r>
        <w:rPr>
          <w:rFonts w:eastAsia="Roboto" w:cs="Roboto" w:ascii="Roboto" w:hAnsi="Roboto"/>
          <w:sz w:val="24"/>
          <w:szCs w:val="24"/>
          <w:lang w:val="en-GB"/>
        </w:rPr>
        <w:t>Formal - so that no one joins the children’s work in the church by casual invitation</w:t>
      </w:r>
    </w:p>
    <w:p>
      <w:pPr>
        <w:pStyle w:val="Normal"/>
        <w:tabs>
          <w:tab w:val="left" w:pos="720" w:leader="none"/>
        </w:tabs>
        <w:spacing w:lineRule="auto" w:line="240" w:before="0" w:after="0"/>
        <w:jc w:val="both"/>
        <w:rPr>
          <w:rFonts w:ascii="Roboto" w:hAnsi="Roboto" w:eastAsia="Roboto" w:cs="Roboto"/>
          <w:sz w:val="24"/>
          <w:szCs w:val="24"/>
          <w:lang w:val="en-GB"/>
        </w:rPr>
      </w:pPr>
      <w:r>
        <w:rPr>
          <w:rFonts w:eastAsia="Roboto" w:cs="Roboto" w:ascii="Roboto" w:hAnsi="Roboto"/>
          <w:sz w:val="24"/>
          <w:szCs w:val="24"/>
          <w:lang w:val="en-GB"/>
        </w:rPr>
      </w:r>
    </w:p>
    <w:p>
      <w:pPr>
        <w:pStyle w:val="Normal"/>
        <w:tabs>
          <w:tab w:val="left" w:pos="720" w:leader="none"/>
        </w:tabs>
        <w:spacing w:lineRule="auto" w:line="240" w:before="0" w:after="0"/>
        <w:jc w:val="both"/>
        <w:rPr>
          <w:lang w:val="en-GB"/>
        </w:rPr>
      </w:pPr>
      <w:r>
        <w:rPr>
          <w:rFonts w:eastAsia="Roboto" w:cs="Roboto" w:ascii="Roboto" w:hAnsi="Roboto"/>
          <w:sz w:val="24"/>
          <w:szCs w:val="24"/>
          <w:lang w:val="en-GB"/>
        </w:rPr>
        <w:t>Those interested in joining any of the groups working with children and young people should be directed to the Church Leadership and the Safeguarding Coordinator.</w:t>
      </w:r>
    </w:p>
    <w:p>
      <w:pPr>
        <w:pStyle w:val="Normal"/>
        <w:tabs>
          <w:tab w:val="left" w:pos="720" w:leader="none"/>
        </w:tabs>
        <w:spacing w:lineRule="auto" w:line="240" w:before="0" w:after="0"/>
        <w:jc w:val="both"/>
        <w:rPr>
          <w:rFonts w:ascii="Roboto" w:hAnsi="Roboto" w:eastAsia="Roboto" w:cs="Roboto"/>
          <w:sz w:val="24"/>
          <w:szCs w:val="24"/>
          <w:lang w:val="en-GB"/>
        </w:rPr>
      </w:pPr>
      <w:r>
        <w:rPr>
          <w:rFonts w:eastAsia="Roboto" w:cs="Roboto" w:ascii="Roboto" w:hAnsi="Roboto"/>
          <w:sz w:val="24"/>
          <w:szCs w:val="24"/>
          <w:lang w:val="en-GB"/>
        </w:rPr>
      </w:r>
    </w:p>
    <w:p>
      <w:pPr>
        <w:pStyle w:val="Normal"/>
        <w:tabs>
          <w:tab w:val="left" w:pos="720" w:leader="none"/>
        </w:tabs>
        <w:spacing w:lineRule="auto" w:line="240" w:before="0" w:after="0"/>
        <w:jc w:val="both"/>
        <w:rPr>
          <w:lang w:val="en-GB"/>
        </w:rPr>
      </w:pPr>
      <w:r>
        <w:rPr>
          <w:rFonts w:eastAsia="Roboto" w:cs="Roboto" w:ascii="Roboto" w:hAnsi="Roboto"/>
          <w:sz w:val="24"/>
          <w:szCs w:val="24"/>
          <w:lang w:val="en-GB"/>
        </w:rPr>
        <w:t>Further details of the procedure to recruit workers to work with children and young people can be found in the supplementary guidance “Guidelines for safer recruitment: working with children and young people” see Appendix 4 - page 28</w:t>
      </w:r>
    </w:p>
    <w:p>
      <w:pPr>
        <w:pStyle w:val="Normal"/>
        <w:tabs>
          <w:tab w:val="left" w:pos="720" w:leader="none"/>
        </w:tabs>
        <w:spacing w:lineRule="auto" w:line="240" w:before="0" w:after="0"/>
        <w:jc w:val="both"/>
        <w:rPr>
          <w:rFonts w:ascii="Roboto" w:hAnsi="Roboto" w:eastAsia="Roboto" w:cs="Roboto"/>
          <w:color w:val="F12922"/>
          <w:sz w:val="24"/>
          <w:szCs w:val="24"/>
          <w:u w:val="none" w:color="F12922"/>
          <w:lang w:val="en-GB"/>
        </w:rPr>
      </w:pPr>
      <w:r>
        <w:rPr>
          <w:rFonts w:eastAsia="Roboto" w:cs="Roboto" w:ascii="Roboto" w:hAnsi="Roboto"/>
          <w:color w:val="F12922"/>
          <w:sz w:val="24"/>
          <w:szCs w:val="24"/>
          <w:u w:val="none" w:color="F12922"/>
          <w:lang w:val="en-GB"/>
        </w:rPr>
      </w:r>
    </w:p>
    <w:p>
      <w:pPr>
        <w:pStyle w:val="Normal"/>
        <w:tabs>
          <w:tab w:val="left" w:pos="720" w:leader="none"/>
        </w:tabs>
        <w:spacing w:lineRule="auto" w:line="240" w:before="0" w:after="0"/>
        <w:jc w:val="both"/>
        <w:rPr/>
      </w:pPr>
      <w:r>
        <w:rPr>
          <w:rStyle w:val="None"/>
          <w:rFonts w:eastAsia="Roboto" w:cs="Roboto" w:ascii="Roboto" w:hAnsi="Roboto"/>
          <w:b/>
          <w:bCs/>
          <w:sz w:val="24"/>
          <w:szCs w:val="24"/>
          <w:lang w:val="en-GB"/>
        </w:rPr>
        <w:t>Recruitment of workers to work with adults with care and support needs</w:t>
      </w:r>
    </w:p>
    <w:p>
      <w:pPr>
        <w:pStyle w:val="Normal"/>
        <w:tabs>
          <w:tab w:val="left" w:pos="720" w:leader="none"/>
        </w:tabs>
        <w:spacing w:lineRule="auto" w:line="240" w:before="0" w:after="0"/>
        <w:jc w:val="both"/>
        <w:rPr>
          <w:lang w:val="en-GB"/>
        </w:rPr>
      </w:pPr>
      <w:r>
        <w:rPr>
          <w:rFonts w:eastAsia="Roboto" w:cs="Roboto" w:ascii="Roboto" w:hAnsi="Roboto"/>
          <w:sz w:val="24"/>
          <w:szCs w:val="24"/>
          <w:lang w:val="en-GB"/>
        </w:rPr>
        <w:t>The recruitment of leaders to work with adults with care and support needs will be safe, clear and open.</w:t>
      </w:r>
    </w:p>
    <w:p>
      <w:pPr>
        <w:pStyle w:val="Normal"/>
        <w:tabs>
          <w:tab w:val="left" w:pos="720" w:leader="none"/>
        </w:tabs>
        <w:spacing w:lineRule="auto" w:line="240" w:before="0" w:after="0"/>
        <w:jc w:val="both"/>
        <w:rPr>
          <w:rFonts w:ascii="Roboto" w:hAnsi="Roboto" w:eastAsia="Roboto" w:cs="Roboto"/>
          <w:sz w:val="24"/>
          <w:szCs w:val="24"/>
          <w:lang w:val="en-GB"/>
        </w:rPr>
      </w:pPr>
      <w:r>
        <w:rPr>
          <w:rFonts w:eastAsia="Roboto" w:cs="Roboto" w:ascii="Roboto" w:hAnsi="Roboto"/>
          <w:sz w:val="24"/>
          <w:szCs w:val="24"/>
          <w:lang w:val="en-GB"/>
        </w:rPr>
      </w:r>
    </w:p>
    <w:p>
      <w:pPr>
        <w:pStyle w:val="Normal"/>
        <w:tabs>
          <w:tab w:val="left" w:pos="720" w:leader="none"/>
        </w:tabs>
        <w:spacing w:lineRule="auto" w:line="240" w:before="0" w:after="0"/>
        <w:jc w:val="both"/>
        <w:rPr>
          <w:lang w:val="en-GB"/>
        </w:rPr>
      </w:pPr>
      <w:r>
        <w:rPr>
          <w:rFonts w:eastAsia="Roboto" w:cs="Roboto" w:ascii="Roboto" w:hAnsi="Roboto"/>
          <w:sz w:val="24"/>
          <w:szCs w:val="24"/>
          <w:lang w:val="en-GB"/>
        </w:rPr>
        <w:t>Further details of the procedure to recruit workers to work with vulnerable adults can be found in the handbook “Guidelines for safer recruitment: working with adults with care and support needs” see appendix 4 - page 23</w:t>
      </w:r>
    </w:p>
    <w:p>
      <w:pPr>
        <w:pStyle w:val="Normal"/>
        <w:tabs>
          <w:tab w:val="left" w:pos="720" w:leader="none"/>
        </w:tabs>
        <w:spacing w:lineRule="auto" w:line="240" w:before="0" w:after="0"/>
        <w:jc w:val="both"/>
        <w:rPr>
          <w:rFonts w:ascii="Roboto" w:hAnsi="Roboto" w:eastAsia="Roboto" w:cs="Roboto"/>
          <w:sz w:val="24"/>
          <w:szCs w:val="24"/>
          <w:lang w:val="en-GB"/>
        </w:rPr>
      </w:pPr>
      <w:r>
        <w:rPr>
          <w:rFonts w:eastAsia="Roboto" w:cs="Roboto" w:ascii="Roboto" w:hAnsi="Roboto"/>
          <w:sz w:val="24"/>
          <w:szCs w:val="24"/>
          <w:lang w:val="en-GB"/>
        </w:rPr>
      </w:r>
    </w:p>
    <w:p>
      <w:pPr>
        <w:pStyle w:val="Normal"/>
        <w:tabs>
          <w:tab w:val="left" w:pos="720" w:leader="none"/>
        </w:tabs>
        <w:spacing w:lineRule="auto" w:line="240" w:before="0" w:after="0"/>
        <w:jc w:val="both"/>
        <w:rPr/>
      </w:pPr>
      <w:r>
        <w:rPr>
          <w:rStyle w:val="None"/>
          <w:rFonts w:eastAsia="Roboto" w:cs="Roboto" w:ascii="Roboto" w:hAnsi="Roboto"/>
          <w:b/>
          <w:bCs/>
          <w:sz w:val="26"/>
          <w:szCs w:val="26"/>
          <w:u w:val="single" w:color="000000"/>
          <w:lang w:val="en-GB"/>
        </w:rPr>
        <w:t>Appointment of Workers</w:t>
      </w:r>
    </w:p>
    <w:p>
      <w:pPr>
        <w:pStyle w:val="Normal"/>
        <w:tabs>
          <w:tab w:val="left" w:pos="720" w:leader="none"/>
        </w:tabs>
        <w:spacing w:lineRule="auto" w:line="240" w:before="0" w:after="0"/>
        <w:jc w:val="both"/>
        <w:rPr>
          <w:lang w:val="en-GB"/>
        </w:rPr>
      </w:pPr>
      <w:r>
        <w:rPr>
          <w:rFonts w:eastAsia="Roboto" w:cs="Roboto" w:ascii="Roboto" w:hAnsi="Roboto"/>
          <w:sz w:val="24"/>
          <w:szCs w:val="24"/>
          <w:lang w:val="en-GB"/>
        </w:rPr>
        <w:t>Whether for paid or voluntary work, WEC will seek and appoint the right people by using procedures that may include:</w:t>
      </w:r>
    </w:p>
    <w:p>
      <w:pPr>
        <w:pStyle w:val="Normal"/>
        <w:numPr>
          <w:ilvl w:val="0"/>
          <w:numId w:val="9"/>
        </w:numPr>
        <w:spacing w:lineRule="auto" w:line="240" w:before="0" w:after="0"/>
        <w:jc w:val="both"/>
        <w:rPr>
          <w:lang w:val="en-GB"/>
        </w:rPr>
      </w:pPr>
      <w:r>
        <w:rPr>
          <w:rFonts w:eastAsia="Roboto" w:cs="Roboto" w:ascii="Roboto" w:hAnsi="Roboto"/>
          <w:sz w:val="24"/>
          <w:szCs w:val="24"/>
          <w:lang w:val="en-GB"/>
        </w:rPr>
        <w:t xml:space="preserve">Enquiries about the candidate’s Christian experience </w:t>
      </w:r>
    </w:p>
    <w:p>
      <w:pPr>
        <w:pStyle w:val="Normal"/>
        <w:numPr>
          <w:ilvl w:val="0"/>
          <w:numId w:val="9"/>
        </w:numPr>
        <w:spacing w:lineRule="auto" w:line="240" w:before="0" w:after="0"/>
        <w:jc w:val="both"/>
        <w:rPr>
          <w:lang w:val="en-GB"/>
        </w:rPr>
      </w:pPr>
      <w:r>
        <w:rPr>
          <w:rFonts w:eastAsia="Roboto" w:cs="Roboto" w:ascii="Roboto" w:hAnsi="Roboto"/>
          <w:sz w:val="24"/>
          <w:szCs w:val="24"/>
          <w:lang w:val="en-GB"/>
        </w:rPr>
        <w:t>Enquiries about any previous experience of working with children and/or adults with care and support needs</w:t>
      </w:r>
    </w:p>
    <w:p>
      <w:pPr>
        <w:pStyle w:val="Normal"/>
        <w:numPr>
          <w:ilvl w:val="0"/>
          <w:numId w:val="9"/>
        </w:numPr>
        <w:spacing w:lineRule="auto" w:line="240" w:before="0" w:after="0"/>
        <w:jc w:val="both"/>
        <w:rPr>
          <w:lang w:val="en-GB"/>
        </w:rPr>
      </w:pPr>
      <w:r>
        <w:rPr>
          <w:rFonts w:eastAsia="Roboto" w:cs="Roboto" w:ascii="Roboto" w:hAnsi="Roboto"/>
          <w:sz w:val="24"/>
          <w:szCs w:val="24"/>
          <w:lang w:val="en-GB"/>
        </w:rPr>
        <w:t>An interview with the candidate to answer questions they may have and find out more about them</w:t>
      </w:r>
    </w:p>
    <w:p>
      <w:pPr>
        <w:pStyle w:val="Normal"/>
        <w:numPr>
          <w:ilvl w:val="0"/>
          <w:numId w:val="9"/>
        </w:numPr>
        <w:spacing w:lineRule="auto" w:line="240" w:before="0" w:after="0"/>
        <w:jc w:val="both"/>
        <w:rPr>
          <w:lang w:val="en-GB"/>
        </w:rPr>
      </w:pPr>
      <w:r>
        <w:rPr>
          <w:rFonts w:eastAsia="Roboto" w:cs="Roboto" w:ascii="Roboto" w:hAnsi="Roboto"/>
          <w:sz w:val="24"/>
          <w:szCs w:val="24"/>
          <w:lang w:val="en-GB"/>
        </w:rPr>
        <w:t>The opinion of others about the candidates suitability to work with children and/or adults with care and support needs</w:t>
      </w:r>
    </w:p>
    <w:p>
      <w:pPr>
        <w:pStyle w:val="Normal"/>
        <w:numPr>
          <w:ilvl w:val="0"/>
          <w:numId w:val="9"/>
        </w:numPr>
        <w:spacing w:lineRule="auto" w:line="240" w:before="0" w:after="0"/>
        <w:jc w:val="both"/>
        <w:rPr>
          <w:lang w:val="en-GB"/>
        </w:rPr>
      </w:pPr>
      <w:r>
        <w:rPr>
          <w:rFonts w:eastAsia="Roboto" w:cs="Roboto" w:ascii="Roboto" w:hAnsi="Roboto"/>
          <w:sz w:val="24"/>
          <w:szCs w:val="24"/>
          <w:lang w:val="en-GB"/>
        </w:rPr>
        <w:t>Appropriate checks with the Disclosure and Barring Service or other checking agency</w:t>
      </w:r>
    </w:p>
    <w:p>
      <w:pPr>
        <w:pStyle w:val="Normal"/>
        <w:numPr>
          <w:ilvl w:val="0"/>
          <w:numId w:val="9"/>
        </w:numPr>
        <w:spacing w:lineRule="auto" w:line="240" w:before="0" w:after="0"/>
        <w:jc w:val="both"/>
        <w:rPr>
          <w:lang w:val="en-GB"/>
        </w:rPr>
      </w:pPr>
      <w:r>
        <w:rPr>
          <w:rFonts w:eastAsia="Roboto" w:cs="Roboto" w:ascii="Roboto" w:hAnsi="Roboto"/>
          <w:sz w:val="24"/>
          <w:szCs w:val="24"/>
          <w:lang w:val="en-GB"/>
        </w:rPr>
        <w:t xml:space="preserve">Training in our safeguarding policy and how to report concerns </w:t>
      </w:r>
    </w:p>
    <w:p>
      <w:pPr>
        <w:pStyle w:val="Normal"/>
        <w:tabs>
          <w:tab w:val="left" w:pos="720" w:leader="none"/>
        </w:tabs>
        <w:spacing w:lineRule="auto" w:line="240" w:before="0" w:after="0"/>
        <w:jc w:val="both"/>
        <w:rPr>
          <w:lang w:val="en-GB"/>
        </w:rPr>
      </w:pPr>
      <w:r>
        <w:rPr>
          <w:rFonts w:eastAsia="Roboto" w:cs="Roboto" w:ascii="Roboto" w:hAnsi="Roboto"/>
          <w:sz w:val="24"/>
          <w:szCs w:val="24"/>
          <w:lang w:val="en-GB"/>
        </w:rPr>
        <w:t>In addition, an opportunity to take part (as a probationary period) before a final commitment is made may be given.</w:t>
      </w:r>
    </w:p>
    <w:p>
      <w:pPr>
        <w:pStyle w:val="Normal"/>
        <w:tabs>
          <w:tab w:val="left" w:pos="720" w:leader="none"/>
        </w:tabs>
        <w:spacing w:lineRule="auto" w:line="240" w:before="0" w:after="0"/>
        <w:jc w:val="both"/>
        <w:rPr>
          <w:rFonts w:ascii="Roboto" w:hAnsi="Roboto" w:eastAsia="Roboto" w:cs="Roboto"/>
          <w:sz w:val="24"/>
          <w:szCs w:val="24"/>
          <w:lang w:val="en-GB"/>
        </w:rPr>
      </w:pPr>
      <w:r>
        <w:rPr>
          <w:rFonts w:eastAsia="Roboto" w:cs="Roboto" w:ascii="Roboto" w:hAnsi="Roboto"/>
          <w:sz w:val="24"/>
          <w:szCs w:val="24"/>
          <w:lang w:val="en-GB"/>
        </w:rPr>
      </w:r>
    </w:p>
    <w:p>
      <w:pPr>
        <w:pStyle w:val="Normal"/>
        <w:tabs>
          <w:tab w:val="left" w:pos="720" w:leader="none"/>
        </w:tabs>
        <w:spacing w:lineRule="auto" w:line="240" w:before="0" w:after="0"/>
        <w:jc w:val="both"/>
        <w:rPr/>
      </w:pPr>
      <w:r>
        <w:rPr>
          <w:rStyle w:val="None"/>
          <w:rFonts w:eastAsia="Roboto" w:cs="Roboto" w:ascii="Roboto" w:hAnsi="Roboto"/>
          <w:b/>
          <w:bCs/>
          <w:sz w:val="24"/>
          <w:szCs w:val="24"/>
          <w:lang w:val="en-GB"/>
        </w:rPr>
        <w:t>General procedure for Pastor</w:t>
      </w:r>
    </w:p>
    <w:p>
      <w:pPr>
        <w:pStyle w:val="Normal"/>
        <w:tabs>
          <w:tab w:val="left" w:pos="720" w:leader="none"/>
        </w:tabs>
        <w:spacing w:lineRule="auto" w:line="240" w:before="0" w:after="0"/>
        <w:jc w:val="both"/>
        <w:rPr>
          <w:lang w:val="en-GB"/>
        </w:rPr>
      </w:pPr>
      <w:r>
        <w:rPr>
          <w:rFonts w:eastAsia="Roboto" w:cs="Roboto" w:ascii="Roboto" w:hAnsi="Roboto"/>
          <w:sz w:val="24"/>
          <w:szCs w:val="24"/>
          <w:lang w:val="en-GB"/>
        </w:rPr>
        <w:t>The procedure used will involve a formal application and interviews. References will be requested and a DBS disclosure check will be done.</w:t>
      </w:r>
    </w:p>
    <w:p>
      <w:pPr>
        <w:pStyle w:val="Normal"/>
        <w:tabs>
          <w:tab w:val="left" w:pos="720" w:leader="none"/>
        </w:tabs>
        <w:spacing w:lineRule="auto" w:line="240" w:before="0" w:after="0"/>
        <w:jc w:val="both"/>
        <w:rPr>
          <w:rFonts w:ascii="Roboto" w:hAnsi="Roboto" w:eastAsia="Roboto" w:cs="Roboto"/>
          <w:sz w:val="24"/>
          <w:szCs w:val="24"/>
          <w:lang w:val="en-GB"/>
        </w:rPr>
      </w:pPr>
      <w:r>
        <w:rPr>
          <w:rFonts w:eastAsia="Roboto" w:cs="Roboto" w:ascii="Roboto" w:hAnsi="Roboto"/>
          <w:sz w:val="24"/>
          <w:szCs w:val="24"/>
          <w:lang w:val="en-GB"/>
        </w:rPr>
      </w:r>
    </w:p>
    <w:p>
      <w:pPr>
        <w:pStyle w:val="Normal"/>
        <w:tabs>
          <w:tab w:val="left" w:pos="720" w:leader="none"/>
        </w:tabs>
        <w:spacing w:lineRule="auto" w:line="240" w:before="0" w:after="0"/>
        <w:jc w:val="both"/>
        <w:rPr>
          <w:lang w:val="en-GB"/>
        </w:rPr>
      </w:pPr>
      <w:r>
        <w:rPr>
          <w:rFonts w:eastAsia="Roboto" w:cs="Roboto" w:ascii="Roboto" w:hAnsi="Roboto"/>
          <w:sz w:val="24"/>
          <w:szCs w:val="24"/>
          <w:lang w:val="en-GB"/>
        </w:rPr>
        <w:t>All application forms, voluntary disclosure forms, Disclosures and a copy of all contracts must be given to the designated member of the safeguarding team who will ensure their safe storage and/or disposal.</w:t>
      </w:r>
    </w:p>
    <w:p>
      <w:pPr>
        <w:pStyle w:val="Normal"/>
        <w:tabs>
          <w:tab w:val="left" w:pos="720" w:leader="none"/>
        </w:tabs>
        <w:spacing w:lineRule="auto" w:line="240" w:before="0" w:after="0"/>
        <w:jc w:val="both"/>
        <w:rPr>
          <w:rFonts w:ascii="Roboto" w:hAnsi="Roboto" w:eastAsia="Roboto" w:cs="Roboto"/>
          <w:sz w:val="24"/>
          <w:szCs w:val="24"/>
          <w:lang w:val="en-GB"/>
        </w:rPr>
      </w:pPr>
      <w:r>
        <w:rPr>
          <w:rFonts w:eastAsia="Roboto" w:cs="Roboto" w:ascii="Roboto" w:hAnsi="Roboto"/>
          <w:sz w:val="24"/>
          <w:szCs w:val="24"/>
          <w:lang w:val="en-GB"/>
        </w:rPr>
      </w:r>
    </w:p>
    <w:p>
      <w:pPr>
        <w:pStyle w:val="BodyText"/>
        <w:jc w:val="both"/>
        <w:rPr/>
      </w:pPr>
      <w:r>
        <w:rPr>
          <w:rStyle w:val="None"/>
          <w:rFonts w:eastAsia="Roboto" w:cs="Roboto" w:ascii="Roboto" w:hAnsi="Roboto"/>
          <w:b/>
          <w:bCs/>
          <w:sz w:val="26"/>
          <w:szCs w:val="26"/>
          <w:u w:val="single" w:color="000000"/>
          <w:lang w:val="en-GB"/>
        </w:rPr>
        <w:t>Management of Workers – Codes of Conduct.</w:t>
      </w:r>
      <w:r>
        <w:rPr>
          <w:rStyle w:val="None"/>
          <w:rFonts w:eastAsia="Roboto" w:cs="Roboto" w:ascii="Roboto" w:hAnsi="Roboto"/>
          <w:b/>
          <w:bCs/>
          <w:sz w:val="24"/>
          <w:szCs w:val="24"/>
          <w:u w:val="single" w:color="000000"/>
          <w:lang w:val="en-GB"/>
        </w:rPr>
        <w:t xml:space="preserve"> </w:t>
      </w:r>
    </w:p>
    <w:p>
      <w:pPr>
        <w:pStyle w:val="BodyText"/>
        <w:jc w:val="both"/>
        <w:rPr>
          <w:lang w:val="en-GB"/>
        </w:rPr>
      </w:pPr>
      <w:r>
        <w:rPr>
          <w:rFonts w:eastAsia="Roboto" w:cs="Roboto" w:ascii="Roboto" w:hAnsi="Roboto"/>
          <w:sz w:val="24"/>
          <w:szCs w:val="24"/>
          <w:lang w:val="en-GB"/>
        </w:rPr>
        <w:t>As a Leadership we are committed to supporting all workers and ensuring they receive support and supervision. All workers have been issued with this Safeguarding Policy and the ‘Abuse of Trust’ guidance issued by the Home Office who's principles must be followed. It is therefore unacceptable for those in a position of trust to engage in any behaviour which might allow a sexual relationship to develop for as long as the relationship of trust continues.  See appendix 4 - page 23</w:t>
      </w:r>
    </w:p>
    <w:p>
      <w:pPr>
        <w:pStyle w:val="Normal"/>
        <w:spacing w:lineRule="auto" w:line="240" w:before="0" w:after="0"/>
        <w:jc w:val="both"/>
        <w:rPr>
          <w:rFonts w:ascii="Roboto" w:hAnsi="Roboto" w:eastAsia="Roboto" w:cs="Roboto"/>
          <w:lang w:val="en-GB"/>
        </w:rPr>
      </w:pPr>
      <w:r>
        <w:rPr>
          <w:rFonts w:eastAsia="Roboto" w:cs="Roboto" w:ascii="Roboto" w:hAnsi="Roboto"/>
          <w:lang w:val="en-GB"/>
        </w:rPr>
      </w:r>
    </w:p>
    <w:p>
      <w:pPr>
        <w:pStyle w:val="Normal"/>
        <w:spacing w:lineRule="auto" w:line="240" w:before="0" w:after="0"/>
        <w:jc w:val="both"/>
        <w:rPr>
          <w:rFonts w:ascii="Roboto" w:hAnsi="Roboto" w:eastAsia="Roboto" w:cs="Roboto"/>
          <w:b/>
          <w:bCs/>
          <w:lang w:val="en-GB"/>
        </w:rPr>
      </w:pPr>
      <w:r>
        <w:rPr>
          <w:rFonts w:eastAsia="Roboto" w:cs="Roboto" w:ascii="Roboto" w:hAnsi="Roboto"/>
          <w:b/>
          <w:bCs/>
          <w:lang w:val="en-GB"/>
        </w:rPr>
      </w:r>
    </w:p>
    <w:p>
      <w:pPr>
        <w:pStyle w:val="BodyText"/>
        <w:jc w:val="both"/>
        <w:rPr/>
      </w:pPr>
      <w:r>
        <w:rPr>
          <w:rStyle w:val="None"/>
          <w:rFonts w:eastAsia="Roboto" w:cs="Roboto" w:ascii="Roboto" w:hAnsi="Roboto"/>
          <w:b/>
          <w:bCs/>
          <w:sz w:val="26"/>
          <w:szCs w:val="26"/>
          <w:u w:val="single" w:color="000000"/>
          <w:lang w:val="en-GB"/>
        </w:rPr>
        <w:t>Record Keeping</w:t>
      </w:r>
    </w:p>
    <w:p>
      <w:pPr>
        <w:pStyle w:val="BodyText"/>
        <w:jc w:val="both"/>
        <w:rPr>
          <w:lang w:val="en-GB"/>
        </w:rPr>
      </w:pPr>
      <w:r>
        <w:rPr>
          <w:rFonts w:eastAsia="Roboto" w:cs="Roboto" w:ascii="Roboto" w:hAnsi="Roboto"/>
          <w:sz w:val="24"/>
          <w:szCs w:val="24"/>
          <w:lang w:val="en-GB"/>
        </w:rPr>
        <w:t>Wooler Evangelical Church has sought to establish and maintain record keeping systems that support effective Safeguarding practice. This includes:</w:t>
      </w:r>
    </w:p>
    <w:p>
      <w:pPr>
        <w:pStyle w:val="BodyText"/>
        <w:numPr>
          <w:ilvl w:val="0"/>
          <w:numId w:val="24"/>
        </w:numPr>
        <w:jc w:val="both"/>
        <w:rPr>
          <w:lang w:val="en-GB"/>
        </w:rPr>
      </w:pPr>
      <w:r>
        <w:rPr>
          <w:rFonts w:eastAsia="Roboto" w:cs="Roboto" w:ascii="Roboto" w:hAnsi="Roboto"/>
          <w:sz w:val="24"/>
          <w:szCs w:val="24"/>
          <w:lang w:val="en-GB"/>
        </w:rPr>
        <w:t>Registers of each children's group</w:t>
      </w:r>
    </w:p>
    <w:p>
      <w:pPr>
        <w:pStyle w:val="BodyText"/>
        <w:numPr>
          <w:ilvl w:val="0"/>
          <w:numId w:val="25"/>
        </w:numPr>
        <w:jc w:val="both"/>
        <w:rPr>
          <w:lang w:val="en-GB"/>
        </w:rPr>
      </w:pPr>
      <w:r>
        <w:rPr>
          <w:rFonts w:eastAsia="Roboto" w:cs="Roboto" w:ascii="Roboto" w:hAnsi="Roboto"/>
          <w:sz w:val="24"/>
          <w:szCs w:val="24"/>
          <w:lang w:val="en-GB"/>
        </w:rPr>
        <w:t>Details of children attending groups</w:t>
      </w:r>
    </w:p>
    <w:p>
      <w:pPr>
        <w:pStyle w:val="BodyText"/>
        <w:numPr>
          <w:ilvl w:val="0"/>
          <w:numId w:val="26"/>
        </w:numPr>
        <w:jc w:val="both"/>
        <w:rPr>
          <w:lang w:val="en-GB"/>
        </w:rPr>
      </w:pPr>
      <w:r>
        <w:rPr>
          <w:rFonts w:eastAsia="Roboto" w:cs="Roboto" w:ascii="Roboto" w:hAnsi="Roboto"/>
          <w:sz w:val="24"/>
          <w:szCs w:val="24"/>
          <w:lang w:val="en-GB"/>
        </w:rPr>
        <w:t>Parental Consent Forms</w:t>
      </w:r>
    </w:p>
    <w:p>
      <w:pPr>
        <w:pStyle w:val="BodyText"/>
        <w:numPr>
          <w:ilvl w:val="0"/>
          <w:numId w:val="27"/>
        </w:numPr>
        <w:jc w:val="both"/>
        <w:rPr>
          <w:lang w:val="en-GB"/>
        </w:rPr>
      </w:pPr>
      <w:r>
        <w:rPr>
          <w:rFonts w:eastAsia="Roboto" w:cs="Roboto" w:ascii="Roboto" w:hAnsi="Roboto"/>
          <w:sz w:val="24"/>
          <w:szCs w:val="24"/>
          <w:lang w:val="en-GB"/>
        </w:rPr>
        <w:t xml:space="preserve">Recruitment documentation </w:t>
      </w:r>
    </w:p>
    <w:p>
      <w:pPr>
        <w:pStyle w:val="BodyText"/>
        <w:jc w:val="both"/>
        <w:rPr>
          <w:lang w:val="en-GB"/>
        </w:rPr>
      </w:pPr>
      <w:r>
        <w:rPr>
          <w:rFonts w:eastAsia="Roboto" w:cs="Roboto" w:ascii="Roboto" w:hAnsi="Roboto"/>
          <w:sz w:val="24"/>
          <w:szCs w:val="24"/>
          <w:lang w:val="en-GB"/>
        </w:rPr>
        <w:t>A secure location will be used to store documentation of any Safeguarding concerns and meetings to discuss issues will be minuted and stored securely.</w:t>
      </w:r>
    </w:p>
    <w:p>
      <w:pPr>
        <w:pStyle w:val="BodyText"/>
        <w:jc w:val="both"/>
        <w:rPr>
          <w:rFonts w:ascii="Roboto" w:hAnsi="Roboto" w:eastAsia="Roboto" w:cs="Roboto"/>
          <w:b/>
          <w:bCs/>
          <w:sz w:val="24"/>
          <w:szCs w:val="24"/>
          <w:lang w:val="en-GB"/>
        </w:rPr>
      </w:pPr>
      <w:r>
        <w:rPr>
          <w:rFonts w:eastAsia="Roboto" w:cs="Roboto" w:ascii="Roboto" w:hAnsi="Roboto"/>
          <w:b/>
          <w:bCs/>
          <w:sz w:val="24"/>
          <w:szCs w:val="24"/>
          <w:lang w:val="en-GB"/>
        </w:rPr>
      </w:r>
    </w:p>
    <w:p>
      <w:pPr>
        <w:pStyle w:val="Normal"/>
        <w:spacing w:lineRule="auto" w:line="240"/>
        <w:jc w:val="both"/>
        <w:rPr>
          <w:rFonts w:ascii="Roboto" w:hAnsi="Roboto" w:eastAsia="Roboto" w:cs="Roboto"/>
          <w:b/>
          <w:bCs/>
          <w:sz w:val="24"/>
          <w:szCs w:val="24"/>
          <w:lang w:val="en-GB"/>
        </w:rPr>
      </w:pPr>
      <w:r>
        <w:rPr>
          <w:rFonts w:eastAsia="Roboto" w:cs="Roboto" w:ascii="Roboto" w:hAnsi="Roboto"/>
          <w:b/>
          <w:bCs/>
          <w:sz w:val="24"/>
          <w:szCs w:val="24"/>
          <w:lang w:val="en-GB"/>
        </w:rPr>
      </w:r>
    </w:p>
    <w:p>
      <w:pPr>
        <w:pStyle w:val="Normal"/>
        <w:spacing w:lineRule="auto" w:line="240"/>
        <w:jc w:val="both"/>
        <w:rPr/>
      </w:pPr>
      <w:r>
        <w:rPr>
          <w:rStyle w:val="None"/>
          <w:rFonts w:eastAsia="Roboto" w:cs="Roboto" w:ascii="Roboto" w:hAnsi="Roboto"/>
          <w:b/>
          <w:bCs/>
          <w:smallCaps/>
          <w:sz w:val="24"/>
          <w:szCs w:val="24"/>
          <w:lang w:val="en-GB"/>
        </w:rPr>
        <w:t>SECTION 4</w:t>
      </w:r>
    </w:p>
    <w:p>
      <w:pPr>
        <w:pStyle w:val="BodyText"/>
        <w:jc w:val="both"/>
        <w:rPr/>
      </w:pPr>
      <w:r>
        <w:rPr>
          <w:rStyle w:val="None"/>
          <w:rFonts w:eastAsia="Roboto" w:cs="Roboto" w:ascii="Roboto" w:hAnsi="Roboto"/>
          <w:b/>
          <w:bCs/>
          <w:sz w:val="24"/>
          <w:szCs w:val="24"/>
          <w:lang w:val="en-GB"/>
        </w:rPr>
        <w:t>Pastoral Care - Safe &amp; Secure Standards 8 &amp; 9</w:t>
      </w:r>
    </w:p>
    <w:p>
      <w:pPr>
        <w:pStyle w:val="BodyText"/>
        <w:jc w:val="both"/>
        <w:rPr>
          <w:rFonts w:ascii="Roboto" w:hAnsi="Roboto" w:eastAsia="Roboto" w:cs="Roboto"/>
          <w:b/>
          <w:bCs/>
          <w:sz w:val="12"/>
          <w:szCs w:val="12"/>
          <w:lang w:val="en-GB"/>
        </w:rPr>
      </w:pPr>
      <w:r>
        <w:rPr>
          <w:rFonts w:eastAsia="Roboto" w:cs="Roboto" w:ascii="Roboto" w:hAnsi="Roboto"/>
          <w:b/>
          <w:bCs/>
          <w:sz w:val="12"/>
          <w:szCs w:val="12"/>
          <w:lang w:val="en-GB"/>
        </w:rPr>
      </w:r>
    </w:p>
    <w:p>
      <w:pPr>
        <w:pStyle w:val="BodyText"/>
        <w:jc w:val="both"/>
        <w:rPr/>
      </w:pPr>
      <w:r>
        <w:rPr>
          <w:rStyle w:val="None"/>
          <w:rFonts w:eastAsia="Roboto" w:cs="Roboto" w:ascii="Roboto" w:hAnsi="Roboto"/>
          <w:b/>
          <w:bCs/>
          <w:sz w:val="26"/>
          <w:szCs w:val="26"/>
          <w:u w:val="single" w:color="000000"/>
          <w:lang w:val="en-GB"/>
        </w:rPr>
        <w:t>Supporting those affected by abuse</w:t>
      </w:r>
    </w:p>
    <w:p>
      <w:pPr>
        <w:pStyle w:val="BodyText"/>
        <w:jc w:val="both"/>
        <w:rPr>
          <w:lang w:val="en-GB"/>
        </w:rPr>
      </w:pPr>
      <w:r>
        <w:rPr>
          <w:rFonts w:eastAsia="Roboto" w:cs="Roboto" w:ascii="Roboto" w:hAnsi="Roboto"/>
          <w:sz w:val="24"/>
          <w:szCs w:val="24"/>
          <w:lang w:val="en-GB"/>
        </w:rPr>
        <w:t>The Leadership is committed to offering pastoral care, working with statutory agencies as appropriate, and support to all those who have been affected by abuse who have contact with or are part of the Church. In all cases, sensitivity to particular needs should be evident.</w:t>
      </w:r>
    </w:p>
    <w:p>
      <w:pPr>
        <w:pStyle w:val="BodyText"/>
        <w:jc w:val="both"/>
        <w:rPr>
          <w:lang w:val="en-GB"/>
        </w:rPr>
      </w:pPr>
      <w:r>
        <w:rPr>
          <w:rFonts w:eastAsia="Roboto" w:cs="Roboto" w:ascii="Roboto" w:hAnsi="Roboto"/>
          <w:sz w:val="24"/>
          <w:szCs w:val="24"/>
          <w:lang w:val="en-GB"/>
        </w:rPr>
        <w:t>Our Pastor and Elders of the Church fulfil pastoral duties and can be contacted at anytime on the numbers listed on page 3. The Church leaders will seek to minimise public discussion (gossip), and promote biblical and caring attitudes.</w:t>
      </w:r>
    </w:p>
    <w:p>
      <w:pPr>
        <w:pStyle w:val="BodyText"/>
        <w:jc w:val="both"/>
        <w:rPr>
          <w:rFonts w:ascii="Roboto" w:hAnsi="Roboto" w:eastAsia="Roboto" w:cs="Roboto"/>
          <w:b/>
          <w:bCs/>
          <w:sz w:val="24"/>
          <w:szCs w:val="24"/>
          <w:lang w:val="en-GB"/>
        </w:rPr>
      </w:pPr>
      <w:r>
        <w:rPr>
          <w:rFonts w:eastAsia="Roboto" w:cs="Roboto" w:ascii="Roboto" w:hAnsi="Roboto"/>
          <w:b/>
          <w:bCs/>
          <w:sz w:val="24"/>
          <w:szCs w:val="24"/>
          <w:lang w:val="en-GB"/>
        </w:rPr>
      </w:r>
    </w:p>
    <w:p>
      <w:pPr>
        <w:pStyle w:val="BodyText"/>
        <w:jc w:val="both"/>
        <w:rPr>
          <w:rFonts w:ascii="Roboto" w:hAnsi="Roboto" w:eastAsia="Roboto" w:cs="Roboto"/>
          <w:b/>
          <w:bCs/>
          <w:sz w:val="26"/>
          <w:szCs w:val="26"/>
          <w:u w:val="single" w:color="000000"/>
          <w:lang w:val="en-GB"/>
        </w:rPr>
      </w:pPr>
      <w:r>
        <w:rPr>
          <w:rFonts w:eastAsia="Roboto" w:cs="Roboto" w:ascii="Roboto" w:hAnsi="Roboto"/>
          <w:b/>
          <w:bCs/>
          <w:sz w:val="26"/>
          <w:szCs w:val="26"/>
          <w:u w:val="single" w:color="000000"/>
          <w:lang w:val="en-GB"/>
        </w:rPr>
      </w:r>
    </w:p>
    <w:p>
      <w:pPr>
        <w:pStyle w:val="BodyText"/>
        <w:jc w:val="both"/>
        <w:rPr>
          <w:rFonts w:ascii="Roboto" w:hAnsi="Roboto" w:eastAsia="Roboto" w:cs="Roboto"/>
          <w:b/>
          <w:bCs/>
          <w:sz w:val="26"/>
          <w:szCs w:val="26"/>
          <w:u w:val="single" w:color="000000"/>
          <w:lang w:val="en-GB"/>
        </w:rPr>
      </w:pPr>
      <w:r>
        <w:rPr>
          <w:rFonts w:eastAsia="Roboto" w:cs="Roboto" w:ascii="Roboto" w:hAnsi="Roboto"/>
          <w:b/>
          <w:bCs/>
          <w:sz w:val="26"/>
          <w:szCs w:val="26"/>
          <w:u w:val="single" w:color="000000"/>
          <w:lang w:val="en-GB"/>
        </w:rPr>
      </w:r>
    </w:p>
    <w:p>
      <w:pPr>
        <w:pStyle w:val="BodyText"/>
        <w:jc w:val="both"/>
        <w:rPr/>
      </w:pPr>
      <w:r>
        <w:rPr>
          <w:rStyle w:val="None"/>
          <w:rFonts w:eastAsia="Roboto" w:cs="Roboto" w:ascii="Roboto" w:hAnsi="Roboto"/>
          <w:b/>
          <w:bCs/>
          <w:sz w:val="26"/>
          <w:szCs w:val="26"/>
          <w:u w:val="single" w:color="000000"/>
          <w:lang w:val="en-GB"/>
        </w:rPr>
        <w:t>Working with offenders</w:t>
      </w:r>
    </w:p>
    <w:p>
      <w:pPr>
        <w:pStyle w:val="BodyText"/>
        <w:jc w:val="both"/>
        <w:rPr/>
      </w:pPr>
      <w:r>
        <w:rPr>
          <w:rFonts w:eastAsia="Roboto" w:cs="Roboto" w:ascii="Roboto" w:hAnsi="Roboto"/>
          <w:sz w:val="24"/>
          <w:szCs w:val="24"/>
          <w:lang w:val="en-GB"/>
        </w:rPr>
        <w:t>When someone attending Wooler Evangelical Church is known to have abused children, or is known to be a risk to adults the Leadership will supervise the individual concerned and offer pastoral care, but in its safeguarding commitment to the protection of children and vulnerable adults, will set boundaries for that person which they will be expected to keep.</w:t>
      </w:r>
      <w:r>
        <w:rPr>
          <w:rStyle w:val="None"/>
          <w:rFonts w:eastAsia="Roboto" w:cs="Roboto" w:ascii="Roboto" w:hAnsi="Roboto"/>
          <w:sz w:val="24"/>
          <w:szCs w:val="24"/>
          <w:u w:val="none" w:color="F12922"/>
          <w:lang w:val="en-GB"/>
        </w:rPr>
        <w:t xml:space="preserve"> We will liaise with parol/supervisors, police etc. and draw up a contract of behaviour to protect the children/vulnerable adults and the offender themselves too.</w:t>
      </w:r>
    </w:p>
    <w:p>
      <w:pPr>
        <w:pStyle w:val="BodyText"/>
        <w:jc w:val="both"/>
        <w:rPr>
          <w:lang w:val="en-GB"/>
        </w:rPr>
      </w:pPr>
      <w:r>
        <w:rPr>
          <w:rFonts w:eastAsia="Roboto" w:cs="Roboto" w:ascii="Roboto" w:hAnsi="Roboto"/>
          <w:sz w:val="24"/>
          <w:szCs w:val="24"/>
          <w:lang w:val="en-GB"/>
        </w:rPr>
        <w:t>Someone may attend the church who, by their lifestyle, conversation or actions for example drugs or alcohol abuse, could be considered a risk or possible threat to others in the church. Although not a convicted offender, we would expect the operational guidelines for those working with children, young people and vulnerable adults to prevent them taking part in specific groups but a risk may still exist within the main meetings. Whilst remaining loving and supportive to the attendee such behaviour should be challenged and, if it remains a concern, further steps should be taken. These may, depending on the issues involved, include a risk assessment of any possible dangers posed, boundary setting and seeking further advice from other agencies.</w:t>
      </w:r>
    </w:p>
    <w:p>
      <w:pPr>
        <w:pStyle w:val="BodyText"/>
        <w:jc w:val="both"/>
        <w:rPr>
          <w:rFonts w:ascii="Roboto" w:hAnsi="Roboto" w:eastAsia="Roboto" w:cs="Roboto"/>
          <w:sz w:val="24"/>
          <w:szCs w:val="24"/>
          <w:lang w:val="en-GB"/>
        </w:rPr>
      </w:pPr>
      <w:r>
        <w:rPr>
          <w:rFonts w:eastAsia="Roboto" w:cs="Roboto" w:ascii="Roboto" w:hAnsi="Roboto"/>
          <w:sz w:val="24"/>
          <w:szCs w:val="24"/>
          <w:lang w:val="en-GB"/>
        </w:rPr>
      </w:r>
    </w:p>
    <w:p>
      <w:pPr>
        <w:pStyle w:val="BodyText"/>
        <w:jc w:val="both"/>
        <w:rPr>
          <w:lang w:val="en-GB"/>
        </w:rPr>
      </w:pPr>
      <w:r>
        <w:rPr>
          <w:rFonts w:eastAsia="Roboto" w:cs="Roboto" w:ascii="Roboto" w:hAnsi="Roboto"/>
          <w:sz w:val="24"/>
          <w:szCs w:val="24"/>
          <w:lang w:val="en-GB"/>
        </w:rPr>
        <w:t>If a known sex offender, or a person who remains a concern, were to breach the conditions or boundaries that are set to protect children or vulnerable adults, the matter would be referred to the Elders to decide on appropriate further action.</w:t>
      </w:r>
    </w:p>
    <w:p>
      <w:pPr>
        <w:pStyle w:val="BodyText"/>
        <w:jc w:val="both"/>
        <w:rPr>
          <w:rFonts w:ascii="Roboto" w:hAnsi="Roboto" w:eastAsia="Roboto" w:cs="Roboto"/>
          <w:sz w:val="24"/>
          <w:szCs w:val="24"/>
          <w:lang w:val="en-GB"/>
        </w:rPr>
      </w:pPr>
      <w:r>
        <w:rPr>
          <w:rFonts w:eastAsia="Roboto" w:cs="Roboto" w:ascii="Roboto" w:hAnsi="Roboto"/>
          <w:sz w:val="24"/>
          <w:szCs w:val="24"/>
          <w:lang w:val="en-GB"/>
        </w:rPr>
      </w:r>
    </w:p>
    <w:p>
      <w:pPr>
        <w:pStyle w:val="BodyText"/>
        <w:jc w:val="both"/>
        <w:rPr>
          <w:lang w:val="en-GB"/>
        </w:rPr>
      </w:pPr>
      <w:r>
        <w:rPr>
          <w:rFonts w:eastAsia="Roboto" w:cs="Roboto" w:ascii="Roboto" w:hAnsi="Roboto"/>
          <w:sz w:val="24"/>
          <w:szCs w:val="24"/>
          <w:lang w:val="en-GB"/>
        </w:rPr>
        <w:t>All decisions taken together with the reasons for them will be recorded.</w:t>
      </w:r>
    </w:p>
    <w:p>
      <w:pPr>
        <w:pStyle w:val="BodyText"/>
        <w:jc w:val="both"/>
        <w:rPr>
          <w:rFonts w:ascii="Roboto" w:hAnsi="Roboto" w:eastAsia="Roboto" w:cs="Roboto"/>
          <w:sz w:val="24"/>
          <w:szCs w:val="24"/>
          <w:lang w:val="en-GB"/>
        </w:rPr>
      </w:pPr>
      <w:r>
        <w:rPr>
          <w:rFonts w:eastAsia="Roboto" w:cs="Roboto" w:ascii="Roboto" w:hAnsi="Roboto"/>
          <w:sz w:val="24"/>
          <w:szCs w:val="24"/>
          <w:lang w:val="en-GB"/>
        </w:rPr>
      </w:r>
    </w:p>
    <w:p>
      <w:pPr>
        <w:pStyle w:val="Normal"/>
        <w:spacing w:lineRule="auto" w:line="240"/>
        <w:jc w:val="both"/>
        <w:rPr/>
      </w:pPr>
      <w:r>
        <w:rPr>
          <w:rStyle w:val="None"/>
          <w:rFonts w:eastAsia="Roboto" w:cs="Roboto" w:ascii="Roboto" w:hAnsi="Roboto"/>
          <w:b/>
          <w:bCs/>
          <w:smallCaps/>
          <w:sz w:val="24"/>
          <w:szCs w:val="24"/>
          <w:lang w:val="en-GB"/>
        </w:rPr>
        <w:t>SECTION 5</w:t>
      </w:r>
    </w:p>
    <w:p>
      <w:pPr>
        <w:pStyle w:val="BodyText"/>
        <w:spacing w:lineRule="auto" w:line="300"/>
        <w:jc w:val="both"/>
        <w:rPr/>
      </w:pPr>
      <w:r>
        <w:rPr>
          <w:rStyle w:val="None"/>
          <w:rFonts w:eastAsia="Roboto" w:cs="Roboto" w:ascii="Roboto" w:hAnsi="Roboto"/>
          <w:b/>
          <w:bCs/>
          <w:sz w:val="26"/>
          <w:szCs w:val="26"/>
          <w:lang w:val="en-GB"/>
        </w:rPr>
        <w:t>Practice Guidelines - Safe &amp; Secure standards 5, 6 and 10</w:t>
      </w:r>
    </w:p>
    <w:p>
      <w:pPr>
        <w:pStyle w:val="BodyText"/>
        <w:spacing w:lineRule="auto" w:line="300"/>
        <w:jc w:val="both"/>
        <w:rPr>
          <w:lang w:val="en-GB"/>
        </w:rPr>
      </w:pPr>
      <w:r>
        <w:rPr>
          <w:rFonts w:eastAsia="Roboto" w:cs="Roboto" w:ascii="Roboto" w:hAnsi="Roboto"/>
          <w:sz w:val="24"/>
          <w:szCs w:val="24"/>
          <w:lang w:val="en-GB"/>
        </w:rPr>
        <w:t>As a church working with children, young people and adults with care and support needs we wish to operate and promote good working practice. This will enable workers/volunteers to run activities safely, develop good relationships and minimise the risk of false or unfounded accusation. Good working practise will be promoted in our church through:</w:t>
      </w:r>
    </w:p>
    <w:p>
      <w:pPr>
        <w:pStyle w:val="BodyText"/>
        <w:numPr>
          <w:ilvl w:val="0"/>
          <w:numId w:val="28"/>
        </w:numPr>
        <w:spacing w:lineRule="auto" w:line="300"/>
        <w:jc w:val="both"/>
        <w:rPr>
          <w:lang w:val="en-GB"/>
        </w:rPr>
      </w:pPr>
      <w:r>
        <w:rPr>
          <w:rFonts w:eastAsia="Roboto" w:cs="Roboto" w:ascii="Roboto" w:hAnsi="Roboto"/>
          <w:sz w:val="24"/>
          <w:szCs w:val="24"/>
          <w:lang w:val="en-GB"/>
        </w:rPr>
        <w:t>Team meetings to review and plan activities with guidelines reviewed regularly.</w:t>
      </w:r>
    </w:p>
    <w:p>
      <w:pPr>
        <w:pStyle w:val="BodyText"/>
        <w:numPr>
          <w:ilvl w:val="0"/>
          <w:numId w:val="29"/>
        </w:numPr>
        <w:spacing w:lineRule="auto" w:line="300"/>
        <w:jc w:val="both"/>
        <w:rPr>
          <w:lang w:val="en-GB"/>
        </w:rPr>
      </w:pPr>
      <w:r>
        <w:rPr>
          <w:rFonts w:eastAsia="Roboto" w:cs="Roboto" w:ascii="Roboto" w:hAnsi="Roboto"/>
          <w:sz w:val="24"/>
          <w:szCs w:val="24"/>
          <w:lang w:val="en-GB"/>
        </w:rPr>
        <w:t xml:space="preserve">Support of new volunteers/workers </w:t>
      </w:r>
    </w:p>
    <w:p>
      <w:pPr>
        <w:pStyle w:val="BodyText"/>
        <w:numPr>
          <w:ilvl w:val="0"/>
          <w:numId w:val="30"/>
        </w:numPr>
        <w:spacing w:lineRule="auto" w:line="300"/>
        <w:jc w:val="both"/>
        <w:rPr>
          <w:lang w:val="en-GB"/>
        </w:rPr>
      </w:pPr>
      <w:r>
        <w:rPr>
          <w:rFonts w:eastAsia="Roboto" w:cs="Roboto" w:ascii="Roboto" w:hAnsi="Roboto"/>
          <w:sz w:val="24"/>
          <w:szCs w:val="24"/>
          <w:lang w:val="en-GB"/>
        </w:rPr>
        <w:t xml:space="preserve">Regular training opportunities </w:t>
      </w:r>
    </w:p>
    <w:p>
      <w:pPr>
        <w:pStyle w:val="BodyText"/>
        <w:numPr>
          <w:ilvl w:val="0"/>
          <w:numId w:val="31"/>
        </w:numPr>
        <w:spacing w:lineRule="auto" w:line="300"/>
        <w:jc w:val="both"/>
        <w:rPr>
          <w:lang w:val="en-GB"/>
        </w:rPr>
      </w:pPr>
      <w:r>
        <w:rPr>
          <w:rFonts w:eastAsia="Roboto" w:cs="Roboto" w:ascii="Roboto" w:hAnsi="Roboto"/>
          <w:sz w:val="24"/>
          <w:szCs w:val="24"/>
          <w:lang w:val="en-GB"/>
        </w:rPr>
        <w:t>Opportunity for urgent meetings when issues arise</w:t>
      </w:r>
    </w:p>
    <w:p>
      <w:pPr>
        <w:pStyle w:val="BodyText"/>
        <w:spacing w:lineRule="auto" w:line="300"/>
        <w:jc w:val="both"/>
        <w:rPr>
          <w:rFonts w:ascii="Roboto" w:hAnsi="Roboto" w:eastAsia="Roboto" w:cs="Roboto"/>
          <w:i/>
          <w:i/>
          <w:iCs/>
          <w:color w:val="D71A16"/>
          <w:sz w:val="24"/>
          <w:szCs w:val="24"/>
          <w:u w:val="none" w:color="D71A16"/>
          <w:lang w:val="en-GB"/>
        </w:rPr>
      </w:pPr>
      <w:r>
        <w:rPr>
          <w:rFonts w:eastAsia="Roboto" w:cs="Roboto" w:ascii="Roboto" w:hAnsi="Roboto"/>
          <w:i/>
          <w:iCs/>
          <w:color w:val="D71A16"/>
          <w:sz w:val="24"/>
          <w:szCs w:val="24"/>
          <w:u w:val="none" w:color="D71A16"/>
          <w:lang w:val="en-GB"/>
        </w:rPr>
      </w:r>
    </w:p>
    <w:p>
      <w:pPr>
        <w:pStyle w:val="Normal"/>
        <w:spacing w:lineRule="auto" w:line="300"/>
        <w:rPr/>
      </w:pPr>
      <w:r>
        <w:rPr>
          <w:rFonts w:eastAsia="Roboto" w:cs="Roboto" w:ascii="Roboto" w:hAnsi="Roboto"/>
          <w:sz w:val="24"/>
          <w:szCs w:val="24"/>
          <w:lang w:val="en-GB"/>
        </w:rPr>
        <w:t>All children attending groups where their parents/guardians leave them in the churches care must have up to date (yearly) Parental Consent form completed which contain permission for them to attend, name and address, emergency contact details, relevant medical information and a parent/guardians signature. For other groups we will record peoples contact details and, with their permission, keep them only while we have use for them or until the person asks for them to be removed. We will only keep information that is required for Safeguarding and for the church to perform their duties/service. Any unnecessary or out of date personal data will be destroyed. All information will only be for those who need to know and especially children, young people and vulnerable adults information will be kept secure</w:t>
      </w:r>
      <w:r>
        <w:rPr>
          <w:rStyle w:val="None"/>
          <w:rFonts w:eastAsia="Roboto" w:cs="Roboto" w:ascii="Roboto" w:hAnsi="Roboto"/>
          <w:i/>
          <w:iCs/>
          <w:color w:val="67AC39"/>
          <w:sz w:val="24"/>
          <w:szCs w:val="24"/>
          <w:u w:val="none" w:color="67AC39"/>
          <w:lang w:val="en-GB"/>
        </w:rPr>
        <w:t>.</w:t>
      </w:r>
    </w:p>
    <w:p>
      <w:pPr>
        <w:pStyle w:val="BodyText"/>
        <w:spacing w:lineRule="auto" w:line="300"/>
        <w:jc w:val="both"/>
        <w:rPr/>
      </w:pPr>
      <w:r>
        <w:rPr>
          <w:rStyle w:val="None"/>
          <w:rFonts w:eastAsia="Roboto" w:cs="Roboto" w:ascii="Roboto" w:hAnsi="Roboto"/>
          <w:sz w:val="24"/>
          <w:szCs w:val="24"/>
          <w:u w:val="none" w:color="67AC39"/>
          <w:lang w:val="en-GB"/>
        </w:rPr>
        <w:t>Those responsible for groups:</w:t>
      </w:r>
    </w:p>
    <w:p>
      <w:pPr>
        <w:pStyle w:val="BodyText"/>
        <w:spacing w:lineRule="auto" w:line="300"/>
        <w:jc w:val="both"/>
        <w:rPr/>
      </w:pPr>
      <w:r>
        <w:rPr>
          <w:rStyle w:val="None"/>
          <w:rFonts w:eastAsia="Roboto" w:cs="Roboto" w:ascii="Roboto" w:hAnsi="Roboto"/>
          <w:sz w:val="24"/>
          <w:szCs w:val="24"/>
          <w:u w:val="none" w:color="67AC39"/>
          <w:lang w:val="en-GB"/>
        </w:rPr>
        <w:t>Friday Club Juniors – Jen Strother</w:t>
      </w:r>
    </w:p>
    <w:p>
      <w:pPr>
        <w:pStyle w:val="BodyText"/>
        <w:spacing w:lineRule="auto" w:line="300"/>
        <w:jc w:val="both"/>
        <w:rPr/>
      </w:pPr>
      <w:r>
        <w:rPr>
          <w:rStyle w:val="None"/>
          <w:rFonts w:eastAsia="Roboto" w:cs="Roboto" w:ascii="Roboto" w:hAnsi="Roboto"/>
          <w:sz w:val="24"/>
          <w:szCs w:val="24"/>
          <w:u w:val="none" w:color="67AC39"/>
          <w:lang w:val="en-GB"/>
        </w:rPr>
        <w:t>Friday Club Seniors - Susan Fulton</w:t>
      </w:r>
    </w:p>
    <w:p>
      <w:pPr>
        <w:pStyle w:val="BodyText"/>
        <w:spacing w:lineRule="auto" w:line="300"/>
        <w:jc w:val="both"/>
        <w:rPr/>
      </w:pPr>
      <w:r>
        <w:rPr>
          <w:rStyle w:val="None"/>
          <w:rFonts w:eastAsia="Roboto" w:cs="Roboto" w:ascii="Roboto" w:hAnsi="Roboto"/>
          <w:sz w:val="24"/>
          <w:szCs w:val="24"/>
          <w:u w:val="none" w:color="67AC39"/>
          <w:lang w:val="en-GB"/>
        </w:rPr>
        <w:t>Tots &amp; Toys - Chris Walter</w:t>
      </w:r>
    </w:p>
    <w:p>
      <w:pPr>
        <w:pStyle w:val="BodyText"/>
        <w:spacing w:lineRule="auto" w:line="300"/>
        <w:jc w:val="both"/>
        <w:rPr/>
      </w:pPr>
      <w:r>
        <w:rPr>
          <w:rStyle w:val="None"/>
          <w:rFonts w:eastAsia="Roboto" w:cs="Roboto" w:ascii="Roboto" w:hAnsi="Roboto"/>
          <w:sz w:val="24"/>
          <w:szCs w:val="24"/>
          <w:u w:val="none" w:color="67AC39"/>
          <w:lang w:val="en-GB"/>
        </w:rPr>
        <w:t>Sunday School – Not applicable (past records – Sheena Scott)</w:t>
      </w:r>
    </w:p>
    <w:p>
      <w:pPr>
        <w:pStyle w:val="BodyText"/>
        <w:spacing w:lineRule="auto" w:line="300"/>
        <w:jc w:val="both"/>
        <w:rPr/>
      </w:pPr>
      <w:r>
        <w:rPr>
          <w:rStyle w:val="None"/>
          <w:rFonts w:eastAsia="Roboto" w:cs="Roboto" w:ascii="Roboto" w:hAnsi="Roboto"/>
          <w:sz w:val="24"/>
          <w:szCs w:val="24"/>
          <w:u w:val="none" w:color="67AC39"/>
          <w:lang w:val="en-GB"/>
        </w:rPr>
        <w:t>Ladies Fellowship meetings - Jen Strother</w:t>
      </w:r>
    </w:p>
    <w:p>
      <w:pPr>
        <w:pStyle w:val="BodyText"/>
        <w:spacing w:lineRule="auto" w:line="300"/>
        <w:jc w:val="both"/>
        <w:rPr/>
      </w:pPr>
      <w:r>
        <w:rPr>
          <w:rStyle w:val="None"/>
          <w:rFonts w:eastAsia="Roboto" w:cs="Roboto" w:ascii="Roboto" w:hAnsi="Roboto"/>
          <w:sz w:val="24"/>
          <w:szCs w:val="24"/>
          <w:u w:val="none" w:color="67AC39"/>
          <w:lang w:val="en-GB"/>
        </w:rPr>
        <w:t>Men's group - Alistair Fairnington</w:t>
      </w:r>
    </w:p>
    <w:p>
      <w:pPr>
        <w:pStyle w:val="BodyText"/>
        <w:spacing w:lineRule="auto" w:line="300"/>
        <w:jc w:val="both"/>
        <w:rPr>
          <w:rFonts w:ascii="Roboto" w:hAnsi="Roboto" w:eastAsia="Roboto" w:cs="Roboto"/>
          <w:b/>
          <w:bCs/>
          <w:sz w:val="24"/>
          <w:szCs w:val="24"/>
          <w:lang w:val="en-GB"/>
        </w:rPr>
      </w:pPr>
      <w:r>
        <w:rPr>
          <w:rFonts w:eastAsia="Roboto" w:cs="Roboto" w:ascii="Roboto" w:hAnsi="Roboto"/>
          <w:b/>
          <w:bCs/>
          <w:sz w:val="24"/>
          <w:szCs w:val="24"/>
          <w:lang w:val="en-GB"/>
        </w:rPr>
      </w:r>
    </w:p>
    <w:p>
      <w:pPr>
        <w:pStyle w:val="BodyText"/>
        <w:spacing w:lineRule="auto" w:line="300"/>
        <w:jc w:val="both"/>
        <w:rPr>
          <w:rFonts w:ascii="Roboto" w:hAnsi="Roboto" w:eastAsia="Roboto" w:cs="Roboto"/>
          <w:sz w:val="24"/>
          <w:szCs w:val="24"/>
          <w:lang w:val="en-GB"/>
        </w:rPr>
      </w:pPr>
      <w:r>
        <w:rPr>
          <w:rFonts w:eastAsia="Roboto" w:cs="Roboto" w:ascii="Roboto" w:hAnsi="Roboto"/>
          <w:sz w:val="24"/>
          <w:szCs w:val="24"/>
          <w:lang w:val="en-GB"/>
        </w:rPr>
      </w:r>
    </w:p>
    <w:p>
      <w:pPr>
        <w:pStyle w:val="BodyText"/>
        <w:spacing w:lineRule="auto" w:line="300"/>
        <w:jc w:val="both"/>
        <w:rPr/>
      </w:pPr>
      <w:r>
        <w:rPr>
          <w:rStyle w:val="None"/>
          <w:rFonts w:eastAsia="Roboto" w:cs="Roboto" w:ascii="Roboto" w:hAnsi="Roboto"/>
          <w:b/>
          <w:bCs/>
          <w:sz w:val="24"/>
          <w:szCs w:val="24"/>
          <w:lang w:val="en-GB"/>
        </w:rPr>
        <w:t>Working in Partnership</w:t>
      </w:r>
    </w:p>
    <w:p>
      <w:pPr>
        <w:pStyle w:val="BodyText"/>
        <w:spacing w:lineRule="auto" w:line="300"/>
        <w:jc w:val="both"/>
        <w:rPr>
          <w:lang w:val="en-GB"/>
        </w:rPr>
      </w:pPr>
      <w:r>
        <w:rPr>
          <w:rFonts w:eastAsia="Roboto" w:cs="Roboto" w:ascii="Roboto" w:hAnsi="Roboto"/>
          <w:sz w:val="24"/>
          <w:szCs w:val="24"/>
          <w:lang w:val="en-GB"/>
        </w:rPr>
        <w:t>It is our expectation that any organisation using our premises, as part of the letting agreement will have their own policy that meets 31:8 safeguarding standards.</w:t>
      </w:r>
    </w:p>
    <w:p>
      <w:pPr>
        <w:pStyle w:val="BodyText"/>
        <w:spacing w:lineRule="auto" w:line="300"/>
        <w:jc w:val="both"/>
        <w:rPr>
          <w:rFonts w:ascii="Roboto" w:hAnsi="Roboto" w:eastAsia="Roboto" w:cs="Roboto"/>
          <w:sz w:val="24"/>
          <w:szCs w:val="24"/>
          <w:lang w:val="en-GB"/>
        </w:rPr>
      </w:pPr>
      <w:r>
        <w:rPr>
          <w:rFonts w:eastAsia="Roboto" w:cs="Roboto" w:ascii="Roboto" w:hAnsi="Roboto"/>
          <w:sz w:val="24"/>
          <w:szCs w:val="24"/>
          <w:lang w:val="en-GB"/>
        </w:rPr>
      </w:r>
    </w:p>
    <w:p>
      <w:pPr>
        <w:pStyle w:val="BodyText"/>
        <w:spacing w:lineRule="auto" w:line="300"/>
        <w:jc w:val="both"/>
        <w:rPr>
          <w:lang w:val="en-GB"/>
        </w:rPr>
      </w:pPr>
      <w:r>
        <w:rPr>
          <w:rFonts w:eastAsia="Roboto" w:cs="Roboto" w:ascii="Roboto" w:hAnsi="Roboto"/>
          <w:sz w:val="24"/>
          <w:szCs w:val="24"/>
          <w:lang w:val="en-GB"/>
        </w:rPr>
        <w:t xml:space="preserve">Good communication is essential in promoting safeguarding, both to those we wish to protect, to everyone involved in working with children and adults and to all those with whom we work in partnership. This safeguarding policy is just one means of promoting safeguarding. </w:t>
      </w:r>
    </w:p>
    <w:p>
      <w:pPr>
        <w:pStyle w:val="BodyText"/>
        <w:spacing w:lineRule="auto" w:line="300"/>
        <w:jc w:val="both"/>
        <w:rPr>
          <w:rFonts w:ascii="Roboto" w:hAnsi="Roboto" w:eastAsia="Roboto" w:cs="Roboto"/>
          <w:sz w:val="24"/>
          <w:szCs w:val="24"/>
          <w:lang w:val="en-GB"/>
        </w:rPr>
      </w:pPr>
      <w:r>
        <w:rPr>
          <w:rFonts w:eastAsia="Roboto" w:cs="Roboto" w:ascii="Roboto" w:hAnsi="Roboto"/>
          <w:sz w:val="24"/>
          <w:szCs w:val="24"/>
          <w:lang w:val="en-GB"/>
        </w:rPr>
      </w:r>
    </w:p>
    <w:p>
      <w:pPr>
        <w:pStyle w:val="BodyText"/>
        <w:spacing w:lineRule="auto" w:line="300"/>
        <w:jc w:val="both"/>
        <w:rPr>
          <w:lang w:val="en-GB"/>
        </w:rPr>
      </w:pPr>
      <w:r>
        <w:rPr>
          <w:rFonts w:eastAsia="Roboto" w:cs="Roboto" w:ascii="Roboto" w:hAnsi="Roboto"/>
          <w:sz w:val="24"/>
          <w:szCs w:val="24"/>
          <w:lang w:val="en-GB"/>
        </w:rPr>
        <w:t>The leaders will help the whole church understand that Safeguarding is something that needs to be considered by everyone, displaying information regarding our commitment in the church building.</w:t>
      </w:r>
    </w:p>
    <w:p>
      <w:pPr>
        <w:pStyle w:val="BodyText"/>
        <w:spacing w:lineRule="auto" w:line="300"/>
        <w:jc w:val="both"/>
        <w:rPr>
          <w:rFonts w:ascii="Roboto" w:hAnsi="Roboto" w:eastAsia="Roboto" w:cs="Roboto"/>
          <w:sz w:val="24"/>
          <w:szCs w:val="24"/>
          <w:lang w:val="en-GB"/>
        </w:rPr>
      </w:pPr>
      <w:r>
        <w:rPr>
          <w:rFonts w:eastAsia="Roboto" w:cs="Roboto" w:ascii="Roboto" w:hAnsi="Roboto"/>
          <w:sz w:val="24"/>
          <w:szCs w:val="24"/>
          <w:lang w:val="en-GB"/>
        </w:rPr>
      </w:r>
    </w:p>
    <w:p>
      <w:pPr>
        <w:pStyle w:val="BodyText"/>
        <w:spacing w:lineRule="auto" w:line="300"/>
        <w:jc w:val="both"/>
        <w:rPr>
          <w:lang w:val="en-GB"/>
        </w:rPr>
      </w:pPr>
      <w:r>
        <w:rPr>
          <w:rFonts w:eastAsia="Roboto" w:cs="Roboto" w:ascii="Roboto" w:hAnsi="Roboto"/>
          <w:sz w:val="24"/>
          <w:szCs w:val="24"/>
          <w:lang w:val="en-GB"/>
        </w:rPr>
        <w:t>We will ensure that Safeguarding is considered as part of the planning of any event or activity of the church where children, young people or adults at risk of harm may be present.</w:t>
      </w:r>
    </w:p>
    <w:p>
      <w:pPr>
        <w:pStyle w:val="BodyText"/>
        <w:spacing w:lineRule="auto" w:line="300"/>
        <w:jc w:val="both"/>
        <w:rPr>
          <w:rFonts w:ascii="Roboto" w:hAnsi="Roboto" w:eastAsia="Roboto" w:cs="Roboto"/>
          <w:i/>
          <w:i/>
          <w:iCs/>
          <w:sz w:val="24"/>
          <w:szCs w:val="24"/>
          <w:lang w:val="en-GB"/>
        </w:rPr>
      </w:pPr>
      <w:r>
        <w:rPr>
          <w:rFonts w:eastAsia="Roboto" w:cs="Roboto" w:ascii="Roboto" w:hAnsi="Roboto"/>
          <w:i/>
          <w:iCs/>
          <w:sz w:val="24"/>
          <w:szCs w:val="24"/>
          <w:lang w:val="en-GB"/>
        </w:rPr>
      </w:r>
    </w:p>
    <w:p>
      <w:pPr>
        <w:pStyle w:val="Normal"/>
        <w:spacing w:lineRule="auto" w:line="300"/>
        <w:rPr>
          <w:lang w:val="en-GB"/>
        </w:rPr>
      </w:pPr>
      <w:r>
        <w:rPr>
          <w:rFonts w:eastAsia="Roboto" w:cs="Roboto" w:ascii="Roboto" w:hAnsi="Roboto"/>
          <w:sz w:val="24"/>
          <w:szCs w:val="24"/>
          <w:lang w:val="en-GB"/>
        </w:rPr>
        <w:t>We will display by using the 31:8 posters ‘Safeguarding is a priority here’ people to contact within the Safeguarding Team as well as useful contacts such as 31:8, Childline, NSPCC etc.</w:t>
      </w:r>
    </w:p>
    <w:p>
      <w:pPr>
        <w:pStyle w:val="BodyText"/>
        <w:jc w:val="both"/>
        <w:rPr>
          <w:rFonts w:ascii="Roboto" w:hAnsi="Roboto" w:eastAsia="Roboto" w:cs="Roboto"/>
          <w:b/>
          <w:bCs/>
          <w:sz w:val="24"/>
          <w:szCs w:val="24"/>
          <w:lang w:val="en-GB"/>
        </w:rPr>
      </w:pPr>
      <w:r>
        <w:rPr>
          <w:rFonts w:eastAsia="Roboto" w:cs="Roboto" w:ascii="Roboto" w:hAnsi="Roboto"/>
          <w:b/>
          <w:bCs/>
          <w:sz w:val="24"/>
          <w:szCs w:val="24"/>
          <w:lang w:val="en-GB"/>
        </w:rPr>
      </w:r>
    </w:p>
    <w:p>
      <w:pPr>
        <w:pStyle w:val="BodyText"/>
        <w:jc w:val="both"/>
        <w:rPr/>
      </w:pPr>
      <w:r>
        <w:rPr>
          <w:rStyle w:val="None"/>
          <w:rFonts w:eastAsia="Roboto" w:cs="Roboto" w:ascii="Roboto" w:hAnsi="Roboto"/>
          <w:b/>
          <w:bCs/>
          <w:sz w:val="24"/>
          <w:szCs w:val="24"/>
          <w:lang w:val="en-GB"/>
        </w:rPr>
        <w:t xml:space="preserve">Signed by: </w:t>
        <w:tab/>
        <w:t>________________________________ position_____________________</w:t>
      </w:r>
    </w:p>
    <w:p>
      <w:pPr>
        <w:pStyle w:val="BodyText"/>
        <w:jc w:val="both"/>
        <w:rPr>
          <w:rFonts w:ascii="Roboto" w:hAnsi="Roboto" w:eastAsia="Roboto" w:cs="Roboto"/>
          <w:b/>
          <w:bCs/>
          <w:sz w:val="24"/>
          <w:szCs w:val="24"/>
          <w:lang w:val="en-GB"/>
        </w:rPr>
      </w:pPr>
      <w:r>
        <w:rPr>
          <w:rFonts w:eastAsia="Roboto" w:cs="Roboto" w:ascii="Roboto" w:hAnsi="Roboto"/>
          <w:b/>
          <w:bCs/>
          <w:sz w:val="24"/>
          <w:szCs w:val="24"/>
          <w:lang w:val="en-GB"/>
        </w:rPr>
      </w:r>
    </w:p>
    <w:p>
      <w:pPr>
        <w:pStyle w:val="BodyText"/>
        <w:jc w:val="both"/>
        <w:rPr>
          <w:rFonts w:ascii="Roboto" w:hAnsi="Roboto" w:eastAsia="Roboto" w:cs="Roboto"/>
          <w:sz w:val="24"/>
          <w:szCs w:val="24"/>
          <w:lang w:val="en-GB"/>
        </w:rPr>
      </w:pPr>
      <w:r>
        <w:rPr>
          <w:rFonts w:eastAsia="Roboto" w:cs="Roboto" w:ascii="Roboto" w:hAnsi="Roboto"/>
          <w:sz w:val="24"/>
          <w:szCs w:val="24"/>
          <w:lang w:val="en-GB"/>
        </w:rPr>
      </w:r>
    </w:p>
    <w:p>
      <w:pPr>
        <w:pStyle w:val="BodyText"/>
        <w:jc w:val="both"/>
        <w:rPr/>
      </w:pPr>
      <w:r>
        <w:rPr>
          <w:rStyle w:val="None"/>
          <w:rFonts w:eastAsia="Roboto" w:cs="Roboto" w:ascii="Roboto" w:hAnsi="Roboto"/>
          <w:b/>
          <w:bCs/>
          <w:sz w:val="24"/>
          <w:szCs w:val="24"/>
          <w:lang w:val="en-GB"/>
        </w:rPr>
        <w:t xml:space="preserve">Signed by: </w:t>
        <w:tab/>
        <w:t>________________________________ position_____________________</w:t>
      </w:r>
    </w:p>
    <w:p>
      <w:pPr>
        <w:pStyle w:val="BodyText"/>
        <w:jc w:val="both"/>
        <w:rPr>
          <w:rFonts w:ascii="Roboto" w:hAnsi="Roboto" w:eastAsia="Roboto" w:cs="Roboto"/>
          <w:sz w:val="24"/>
          <w:szCs w:val="24"/>
          <w:lang w:val="en-GB"/>
        </w:rPr>
      </w:pPr>
      <w:r>
        <w:rPr>
          <w:rFonts w:eastAsia="Roboto" w:cs="Roboto" w:ascii="Roboto" w:hAnsi="Roboto"/>
          <w:sz w:val="24"/>
          <w:szCs w:val="24"/>
          <w:lang w:val="en-GB"/>
        </w:rPr>
      </w:r>
    </w:p>
    <w:p>
      <w:pPr>
        <w:pStyle w:val="BodyText"/>
        <w:jc w:val="both"/>
        <w:rPr>
          <w:rFonts w:ascii="Roboto" w:hAnsi="Roboto" w:eastAsia="Roboto" w:cs="Roboto"/>
          <w:sz w:val="24"/>
          <w:szCs w:val="24"/>
          <w:lang w:val="en-GB"/>
        </w:rPr>
      </w:pPr>
      <w:r>
        <w:rPr>
          <w:rFonts w:eastAsia="Roboto" w:cs="Roboto" w:ascii="Roboto" w:hAnsi="Roboto"/>
          <w:sz w:val="24"/>
          <w:szCs w:val="24"/>
          <w:lang w:val="en-GB"/>
        </w:rPr>
      </w:r>
    </w:p>
    <w:p>
      <w:pPr>
        <w:pStyle w:val="BodyText"/>
        <w:jc w:val="both"/>
        <w:rPr/>
      </w:pPr>
      <w:r>
        <w:rPr>
          <w:rStyle w:val="None"/>
          <w:rFonts w:eastAsia="Roboto" w:cs="Roboto" w:ascii="Roboto" w:hAnsi="Roboto"/>
          <w:b/>
          <w:bCs/>
          <w:sz w:val="24"/>
          <w:szCs w:val="24"/>
          <w:lang w:val="en-GB"/>
        </w:rPr>
        <w:t>Date:</w:t>
        <w:tab/>
        <w:tab/>
        <w:t>________________________________</w:t>
      </w:r>
    </w:p>
    <w:p>
      <w:pPr>
        <w:pStyle w:val="BodyText"/>
        <w:jc w:val="both"/>
        <w:rPr>
          <w:rFonts w:ascii="Roboto" w:hAnsi="Roboto" w:eastAsia="Roboto" w:cs="Roboto"/>
          <w:b/>
          <w:bCs/>
          <w:sz w:val="24"/>
          <w:szCs w:val="24"/>
          <w:lang w:val="en-GB"/>
        </w:rPr>
      </w:pPr>
      <w:r>
        <w:rPr>
          <w:rFonts w:eastAsia="Roboto" w:cs="Roboto" w:ascii="Roboto" w:hAnsi="Roboto"/>
          <w:b/>
          <w:bCs/>
          <w:sz w:val="24"/>
          <w:szCs w:val="24"/>
          <w:lang w:val="en-GB"/>
        </w:rPr>
      </w:r>
    </w:p>
    <w:p>
      <w:pPr>
        <w:pStyle w:val="BodyText"/>
        <w:jc w:val="both"/>
        <w:rPr>
          <w:rFonts w:ascii="Roboto" w:hAnsi="Roboto" w:eastAsia="Roboto" w:cs="Roboto"/>
          <w:sz w:val="24"/>
          <w:szCs w:val="24"/>
          <w:lang w:val="en-GB"/>
        </w:rPr>
      </w:pPr>
      <w:r>
        <w:rPr>
          <w:rFonts w:eastAsia="Roboto" w:cs="Roboto" w:ascii="Roboto" w:hAnsi="Roboto"/>
          <w:sz w:val="24"/>
          <w:szCs w:val="24"/>
          <w:lang w:val="en-GB"/>
        </w:rPr>
      </w:r>
    </w:p>
    <w:p>
      <w:pPr>
        <w:pStyle w:val="BodyText"/>
        <w:jc w:val="both"/>
        <w:rPr>
          <w:rFonts w:ascii="Roboto" w:hAnsi="Roboto" w:eastAsia="Roboto" w:cs="Roboto"/>
          <w:sz w:val="24"/>
          <w:szCs w:val="24"/>
          <w:lang w:val="en-GB"/>
        </w:rPr>
      </w:pPr>
      <w:r>
        <w:rPr>
          <w:rFonts w:eastAsia="Roboto" w:cs="Roboto" w:ascii="Roboto" w:hAnsi="Roboto"/>
          <w:sz w:val="24"/>
          <w:szCs w:val="24"/>
          <w:lang w:val="en-GB"/>
        </w:rPr>
      </w:r>
    </w:p>
    <w:p>
      <w:pPr>
        <w:pStyle w:val="BodyText"/>
        <w:jc w:val="both"/>
        <w:rPr>
          <w:rFonts w:ascii="Roboto" w:hAnsi="Roboto" w:eastAsia="Roboto" w:cs="Roboto"/>
          <w:sz w:val="24"/>
          <w:szCs w:val="24"/>
          <w:lang w:val="en-GB"/>
        </w:rPr>
      </w:pPr>
      <w:r>
        <w:rPr>
          <w:rFonts w:eastAsia="Roboto" w:cs="Roboto" w:ascii="Roboto" w:hAnsi="Roboto"/>
          <w:sz w:val="24"/>
          <w:szCs w:val="24"/>
          <w:lang w:val="en-GB"/>
        </w:rPr>
      </w:r>
    </w:p>
    <w:p>
      <w:pPr>
        <w:pStyle w:val="BodyText"/>
        <w:jc w:val="both"/>
        <w:rPr>
          <w:rFonts w:ascii="Roboto" w:hAnsi="Roboto" w:eastAsia="Roboto" w:cs="Roboto"/>
          <w:sz w:val="24"/>
          <w:szCs w:val="24"/>
          <w:lang w:val="en-GB"/>
        </w:rPr>
      </w:pPr>
      <w:r>
        <w:rPr>
          <w:rFonts w:eastAsia="Roboto" w:cs="Roboto" w:ascii="Roboto" w:hAnsi="Roboto"/>
          <w:sz w:val="24"/>
          <w:szCs w:val="24"/>
          <w:lang w:val="en-GB"/>
        </w:rPr>
      </w:r>
    </w:p>
    <w:p>
      <w:pPr>
        <w:pStyle w:val="BodyText"/>
        <w:jc w:val="both"/>
        <w:rPr>
          <w:rFonts w:ascii="Roboto" w:hAnsi="Roboto" w:eastAsia="Roboto" w:cs="Roboto"/>
          <w:sz w:val="24"/>
          <w:szCs w:val="24"/>
          <w:lang w:val="en-GB"/>
        </w:rPr>
      </w:pPr>
      <w:r>
        <w:rPr>
          <w:rFonts w:eastAsia="Roboto" w:cs="Roboto" w:ascii="Roboto" w:hAnsi="Roboto"/>
          <w:sz w:val="24"/>
          <w:szCs w:val="24"/>
          <w:lang w:val="en-GB"/>
        </w:rPr>
      </w:r>
    </w:p>
    <w:p>
      <w:pPr>
        <w:pStyle w:val="BodyText"/>
        <w:jc w:val="both"/>
        <w:rPr>
          <w:rFonts w:ascii="Roboto" w:hAnsi="Roboto" w:eastAsia="Roboto" w:cs="Roboto"/>
          <w:sz w:val="24"/>
          <w:szCs w:val="24"/>
          <w:lang w:val="en-GB"/>
        </w:rPr>
      </w:pPr>
      <w:r>
        <w:rPr>
          <w:rFonts w:eastAsia="Roboto" w:cs="Roboto" w:ascii="Roboto" w:hAnsi="Roboto"/>
          <w:sz w:val="24"/>
          <w:szCs w:val="24"/>
          <w:lang w:val="en-GB"/>
        </w:rPr>
      </w:r>
    </w:p>
    <w:p>
      <w:pPr>
        <w:pStyle w:val="BodyText"/>
        <w:jc w:val="both"/>
        <w:rPr>
          <w:rFonts w:ascii="Roboto" w:hAnsi="Roboto" w:eastAsia="Roboto" w:cs="Roboto"/>
          <w:sz w:val="24"/>
          <w:szCs w:val="24"/>
          <w:lang w:val="en-GB"/>
        </w:rPr>
      </w:pPr>
      <w:r>
        <w:rPr>
          <w:rFonts w:eastAsia="Roboto" w:cs="Roboto" w:ascii="Roboto" w:hAnsi="Roboto"/>
          <w:sz w:val="24"/>
          <w:szCs w:val="24"/>
          <w:lang w:val="en-GB"/>
        </w:rPr>
      </w:r>
    </w:p>
    <w:p>
      <w:pPr>
        <w:pStyle w:val="BodyText"/>
        <w:spacing w:lineRule="auto" w:line="360"/>
        <w:jc w:val="both"/>
        <w:rPr>
          <w:rFonts w:ascii="Roboto" w:hAnsi="Roboto" w:eastAsia="Roboto" w:cs="Roboto"/>
          <w:sz w:val="24"/>
          <w:szCs w:val="24"/>
          <w:lang w:val="en-GB"/>
        </w:rPr>
      </w:pPr>
      <w:r>
        <w:rPr>
          <w:rFonts w:eastAsia="Roboto" w:cs="Roboto" w:ascii="Roboto" w:hAnsi="Roboto"/>
          <w:sz w:val="24"/>
          <w:szCs w:val="24"/>
          <w:lang w:val="en-GB"/>
        </w:rPr>
      </w:r>
    </w:p>
    <w:p>
      <w:pPr>
        <w:pStyle w:val="BodyText"/>
        <w:spacing w:lineRule="auto" w:line="360"/>
        <w:jc w:val="both"/>
        <w:rPr>
          <w:rFonts w:ascii="Roboto" w:hAnsi="Roboto" w:eastAsia="Roboto" w:cs="Roboto"/>
          <w:sz w:val="24"/>
          <w:szCs w:val="24"/>
          <w:lang w:val="en-GB"/>
        </w:rPr>
      </w:pPr>
      <w:r>
        <w:rPr>
          <w:rFonts w:eastAsia="Roboto" w:cs="Roboto" w:ascii="Roboto" w:hAnsi="Roboto"/>
          <w:sz w:val="24"/>
          <w:szCs w:val="24"/>
          <w:lang w:val="en-GB"/>
        </w:rPr>
      </w:r>
    </w:p>
    <w:p>
      <w:pPr>
        <w:pStyle w:val="BodyText"/>
        <w:spacing w:lineRule="auto" w:line="360"/>
        <w:jc w:val="both"/>
        <w:rPr>
          <w:rFonts w:ascii="Roboto" w:hAnsi="Roboto" w:eastAsia="Roboto" w:cs="Roboto"/>
          <w:sz w:val="24"/>
          <w:szCs w:val="24"/>
          <w:lang w:val="en-GB"/>
        </w:rPr>
      </w:pPr>
      <w:r>
        <w:rPr>
          <w:rFonts w:eastAsia="Roboto" w:cs="Roboto" w:ascii="Roboto" w:hAnsi="Roboto"/>
          <w:sz w:val="24"/>
          <w:szCs w:val="24"/>
          <w:lang w:val="en-GB"/>
        </w:rPr>
      </w:r>
    </w:p>
    <w:p>
      <w:pPr>
        <w:pStyle w:val="BodyText"/>
        <w:spacing w:lineRule="auto" w:line="360"/>
        <w:jc w:val="both"/>
        <w:rPr>
          <w:rFonts w:ascii="Roboto" w:hAnsi="Roboto" w:eastAsia="Roboto" w:cs="Roboto"/>
          <w:sz w:val="24"/>
          <w:szCs w:val="24"/>
          <w:lang w:val="en-GB"/>
        </w:rPr>
      </w:pPr>
      <w:r>
        <w:rPr>
          <w:rFonts w:eastAsia="Roboto" w:cs="Roboto" w:ascii="Roboto" w:hAnsi="Roboto"/>
          <w:sz w:val="24"/>
          <w:szCs w:val="24"/>
          <w:lang w:val="en-GB"/>
        </w:rPr>
      </w:r>
    </w:p>
    <w:p>
      <w:pPr>
        <w:pStyle w:val="BodyText"/>
        <w:spacing w:lineRule="auto" w:line="360"/>
        <w:jc w:val="both"/>
        <w:rPr>
          <w:rFonts w:ascii="Roboto" w:hAnsi="Roboto" w:eastAsia="Roboto" w:cs="Roboto"/>
          <w:sz w:val="24"/>
          <w:szCs w:val="24"/>
          <w:lang w:val="en-GB"/>
        </w:rPr>
      </w:pPr>
      <w:r>
        <w:rPr>
          <w:rFonts w:eastAsia="Roboto" w:cs="Roboto" w:ascii="Roboto" w:hAnsi="Roboto"/>
          <w:sz w:val="24"/>
          <w:szCs w:val="24"/>
          <w:lang w:val="en-GB"/>
        </w:rPr>
      </w:r>
    </w:p>
    <w:p>
      <w:pPr>
        <w:pStyle w:val="BodyText"/>
        <w:spacing w:lineRule="auto" w:line="360"/>
        <w:jc w:val="both"/>
        <w:rPr>
          <w:rFonts w:ascii="Roboto" w:hAnsi="Roboto" w:eastAsia="Roboto" w:cs="Roboto"/>
          <w:sz w:val="24"/>
          <w:szCs w:val="24"/>
          <w:lang w:val="en-GB"/>
        </w:rPr>
      </w:pPr>
      <w:r>
        <w:rPr>
          <w:rFonts w:eastAsia="Roboto" w:cs="Roboto" w:ascii="Roboto" w:hAnsi="Roboto"/>
          <w:sz w:val="24"/>
          <w:szCs w:val="24"/>
          <w:lang w:val="en-GB"/>
        </w:rPr>
      </w:r>
    </w:p>
    <w:p>
      <w:pPr>
        <w:pStyle w:val="BodyText"/>
        <w:spacing w:lineRule="auto" w:line="360"/>
        <w:jc w:val="both"/>
        <w:rPr>
          <w:rFonts w:ascii="Roboto" w:hAnsi="Roboto" w:eastAsia="Roboto" w:cs="Roboto"/>
          <w:sz w:val="24"/>
          <w:szCs w:val="24"/>
          <w:lang w:val="en-GB"/>
        </w:rPr>
      </w:pPr>
      <w:r>
        <w:rPr>
          <w:rFonts w:eastAsia="Roboto" w:cs="Roboto" w:ascii="Roboto" w:hAnsi="Roboto"/>
          <w:sz w:val="24"/>
          <w:szCs w:val="24"/>
          <w:lang w:val="en-GB"/>
        </w:rPr>
      </w:r>
    </w:p>
    <w:p>
      <w:pPr>
        <w:pStyle w:val="BodyText"/>
        <w:spacing w:lineRule="auto" w:line="360"/>
        <w:jc w:val="both"/>
        <w:rPr>
          <w:rFonts w:ascii="Roboto" w:hAnsi="Roboto" w:eastAsia="Roboto" w:cs="Roboto"/>
          <w:sz w:val="24"/>
          <w:szCs w:val="24"/>
          <w:lang w:val="en-GB"/>
        </w:rPr>
      </w:pPr>
      <w:r>
        <w:rPr>
          <w:rFonts w:eastAsia="Roboto" w:cs="Roboto" w:ascii="Roboto" w:hAnsi="Roboto"/>
          <w:sz w:val="24"/>
          <w:szCs w:val="24"/>
          <w:lang w:val="en-GB"/>
        </w:rPr>
      </w:r>
    </w:p>
    <w:p>
      <w:pPr>
        <w:pStyle w:val="BodyText"/>
        <w:spacing w:lineRule="auto" w:line="360"/>
        <w:jc w:val="both"/>
        <w:rPr>
          <w:rFonts w:ascii="Roboto" w:hAnsi="Roboto" w:eastAsia="Roboto" w:cs="Roboto"/>
          <w:sz w:val="24"/>
          <w:szCs w:val="24"/>
          <w:lang w:val="en-GB"/>
        </w:rPr>
      </w:pPr>
      <w:r>
        <w:rPr>
          <w:rFonts w:eastAsia="Roboto" w:cs="Roboto" w:ascii="Roboto" w:hAnsi="Roboto"/>
          <w:sz w:val="24"/>
          <w:szCs w:val="24"/>
          <w:lang w:val="en-GB"/>
        </w:rPr>
      </w:r>
    </w:p>
    <w:p>
      <w:pPr>
        <w:pStyle w:val="BodyText"/>
        <w:spacing w:lineRule="auto" w:line="360"/>
        <w:jc w:val="both"/>
        <w:rPr/>
      </w:pPr>
      <w:r>
        <w:rPr>
          <w:rStyle w:val="None"/>
          <w:rFonts w:eastAsia="Roboto" w:cs="Roboto" w:ascii="Roboto" w:hAnsi="Roboto"/>
          <w:b/>
          <w:bCs/>
          <w:sz w:val="24"/>
          <w:szCs w:val="24"/>
          <w:u w:val="single" w:color="000000"/>
          <w:lang w:val="en-GB"/>
        </w:rPr>
        <w:t>APPENDIX 1</w:t>
      </w:r>
    </w:p>
    <w:p>
      <w:pPr>
        <w:pStyle w:val="Normal"/>
        <w:spacing w:lineRule="auto" w:line="360"/>
        <w:jc w:val="both"/>
        <w:rPr/>
      </w:pPr>
      <w:r>
        <w:rPr>
          <w:rStyle w:val="None"/>
          <w:rFonts w:eastAsia="Roboto" w:cs="Roboto" w:ascii="Roboto" w:hAnsi="Roboto"/>
          <w:b/>
          <w:bCs/>
          <w:sz w:val="24"/>
          <w:szCs w:val="24"/>
          <w:lang w:val="en-GB"/>
        </w:rPr>
        <w:t>List of Groups (as at January 2023)</w:t>
      </w:r>
    </w:p>
    <w:p>
      <w:pPr>
        <w:pStyle w:val="BodyText"/>
        <w:spacing w:lineRule="auto" w:line="360"/>
        <w:jc w:val="both"/>
        <w:rPr/>
      </w:pPr>
      <w:r>
        <w:rPr>
          <w:rStyle w:val="None"/>
          <w:rFonts w:eastAsia="Roboto" w:cs="Roboto" w:ascii="Roboto" w:hAnsi="Roboto"/>
          <w:b/>
          <w:bCs/>
          <w:sz w:val="24"/>
          <w:szCs w:val="24"/>
          <w:u w:val="single" w:color="000000"/>
          <w:lang w:val="en-GB"/>
        </w:rPr>
        <w:t>Mixed Ages</w:t>
      </w:r>
    </w:p>
    <w:p>
      <w:pPr>
        <w:pStyle w:val="BodyText"/>
        <w:spacing w:lineRule="auto" w:line="360"/>
        <w:jc w:val="both"/>
        <w:rPr>
          <w:lang w:val="en-GB"/>
        </w:rPr>
      </w:pPr>
      <w:r>
        <w:rPr>
          <w:rFonts w:eastAsia="Roboto" w:cs="Roboto" w:ascii="Roboto" w:hAnsi="Roboto"/>
          <w:sz w:val="24"/>
          <w:szCs w:val="24"/>
          <w:lang w:val="en-GB"/>
        </w:rPr>
        <w:t xml:space="preserve">Sunday Worship 11am &amp; 6pm, </w:t>
      </w:r>
    </w:p>
    <w:p>
      <w:pPr>
        <w:pStyle w:val="BodyText"/>
        <w:spacing w:lineRule="auto" w:line="360"/>
        <w:jc w:val="both"/>
        <w:rPr>
          <w:lang w:val="en-GB"/>
        </w:rPr>
      </w:pPr>
      <w:r>
        <w:rPr>
          <w:rFonts w:eastAsia="Roboto" w:cs="Roboto" w:ascii="Roboto" w:hAnsi="Roboto"/>
          <w:sz w:val="24"/>
          <w:szCs w:val="24"/>
          <w:lang w:val="en-GB"/>
        </w:rPr>
        <w:t xml:space="preserve">Occasional special events </w:t>
      </w:r>
    </w:p>
    <w:p>
      <w:pPr>
        <w:pStyle w:val="BodyText"/>
        <w:spacing w:lineRule="auto" w:line="360"/>
        <w:jc w:val="both"/>
        <w:rPr>
          <w:lang w:val="en-GB"/>
        </w:rPr>
      </w:pPr>
      <w:r>
        <w:rPr>
          <w:rFonts w:eastAsia="Roboto" w:cs="Roboto" w:ascii="Roboto" w:hAnsi="Roboto"/>
          <w:sz w:val="24"/>
          <w:szCs w:val="24"/>
          <w:lang w:val="en-GB"/>
        </w:rPr>
        <w:t>Bible Ministry Weekends, meal &amp; services on Saturdays four times a year.</w:t>
      </w:r>
    </w:p>
    <w:p>
      <w:pPr>
        <w:pStyle w:val="BodyText"/>
        <w:spacing w:lineRule="auto" w:line="360"/>
        <w:jc w:val="both"/>
        <w:rPr>
          <w:rFonts w:ascii="Roboto" w:hAnsi="Roboto" w:eastAsia="Roboto" w:cs="Roboto"/>
          <w:sz w:val="24"/>
          <w:szCs w:val="24"/>
          <w:lang w:val="en-GB"/>
        </w:rPr>
      </w:pPr>
      <w:r>
        <w:rPr>
          <w:rFonts w:eastAsia="Roboto" w:cs="Roboto" w:ascii="Roboto" w:hAnsi="Roboto"/>
          <w:sz w:val="24"/>
          <w:szCs w:val="24"/>
          <w:lang w:val="en-GB"/>
        </w:rPr>
      </w:r>
    </w:p>
    <w:p>
      <w:pPr>
        <w:pStyle w:val="BodyText"/>
        <w:spacing w:lineRule="auto" w:line="360"/>
        <w:jc w:val="both"/>
        <w:rPr/>
      </w:pPr>
      <w:r>
        <w:rPr>
          <w:rStyle w:val="None"/>
          <w:rFonts w:eastAsia="Roboto" w:cs="Roboto" w:ascii="Roboto" w:hAnsi="Roboto"/>
          <w:b/>
          <w:bCs/>
          <w:sz w:val="24"/>
          <w:szCs w:val="24"/>
          <w:u w:val="single" w:color="000000"/>
          <w:lang w:val="en-GB"/>
        </w:rPr>
        <w:t>Children/Young People's Work</w:t>
      </w:r>
    </w:p>
    <w:p>
      <w:pPr>
        <w:pStyle w:val="BodyText"/>
        <w:spacing w:lineRule="auto" w:line="360"/>
        <w:jc w:val="both"/>
        <w:rPr>
          <w:lang w:val="en-GB"/>
        </w:rPr>
      </w:pPr>
      <w:r>
        <w:rPr>
          <w:rFonts w:eastAsia="Roboto" w:cs="Roboto" w:ascii="Roboto" w:hAnsi="Roboto"/>
          <w:sz w:val="24"/>
          <w:szCs w:val="24"/>
          <w:lang w:val="en-GB"/>
        </w:rPr>
        <w:t>Sunday School under 10yrs – suspended currently</w:t>
      </w:r>
    </w:p>
    <w:p>
      <w:pPr>
        <w:pStyle w:val="BodyText"/>
        <w:spacing w:lineRule="auto" w:line="360"/>
        <w:jc w:val="both"/>
        <w:rPr>
          <w:lang w:val="en-GB"/>
        </w:rPr>
      </w:pPr>
      <w:r>
        <w:rPr>
          <w:rFonts w:eastAsia="Roboto" w:cs="Roboto" w:ascii="Roboto" w:hAnsi="Roboto"/>
          <w:sz w:val="24"/>
          <w:szCs w:val="24"/>
          <w:lang w:val="en-GB"/>
        </w:rPr>
        <w:t>Crèche pre-school age.</w:t>
      </w:r>
    </w:p>
    <w:p>
      <w:pPr>
        <w:pStyle w:val="BodyText"/>
        <w:spacing w:lineRule="auto" w:line="360"/>
        <w:jc w:val="both"/>
        <w:rPr>
          <w:lang w:val="en-GB"/>
        </w:rPr>
      </w:pPr>
      <w:r>
        <w:rPr>
          <w:rFonts w:eastAsia="Roboto" w:cs="Roboto" w:ascii="Roboto" w:hAnsi="Roboto"/>
          <w:sz w:val="24"/>
          <w:szCs w:val="24"/>
          <w:lang w:val="en-GB"/>
        </w:rPr>
        <w:t xml:space="preserve">Tots &amp; Toys for pre-school children and parents/carers, </w:t>
      </w:r>
    </w:p>
    <w:p>
      <w:pPr>
        <w:pStyle w:val="BodyText"/>
        <w:spacing w:lineRule="auto" w:line="360"/>
        <w:jc w:val="both"/>
        <w:rPr>
          <w:lang w:val="en-GB"/>
        </w:rPr>
      </w:pPr>
      <w:r>
        <w:rPr>
          <w:rFonts w:eastAsia="Roboto" w:cs="Roboto" w:ascii="Roboto" w:hAnsi="Roboto"/>
          <w:sz w:val="24"/>
          <w:szCs w:val="24"/>
          <w:lang w:val="en-GB"/>
        </w:rPr>
        <w:t>Friday Club Juniors (5 - 10 yrs)</w:t>
      </w:r>
    </w:p>
    <w:p>
      <w:pPr>
        <w:pStyle w:val="BodyText"/>
        <w:spacing w:lineRule="auto" w:line="360"/>
        <w:jc w:val="both"/>
        <w:rPr>
          <w:lang w:val="en-GB"/>
        </w:rPr>
      </w:pPr>
      <w:r>
        <w:rPr>
          <w:rFonts w:eastAsia="Roboto" w:cs="Roboto" w:ascii="Roboto" w:hAnsi="Roboto"/>
          <w:sz w:val="24"/>
          <w:szCs w:val="24"/>
          <w:lang w:val="en-GB"/>
        </w:rPr>
        <w:t xml:space="preserve">Friday Club Seniors (10 -16 yrs) </w:t>
      </w:r>
    </w:p>
    <w:p>
      <w:pPr>
        <w:pStyle w:val="BodyText"/>
        <w:spacing w:lineRule="auto" w:line="360"/>
        <w:jc w:val="both"/>
        <w:rPr>
          <w:rFonts w:ascii="Roboto" w:hAnsi="Roboto" w:eastAsia="Roboto" w:cs="Roboto"/>
          <w:sz w:val="24"/>
          <w:szCs w:val="24"/>
          <w:lang w:val="en-GB"/>
        </w:rPr>
      </w:pPr>
      <w:r>
        <w:rPr>
          <w:rFonts w:eastAsia="Roboto" w:cs="Roboto" w:ascii="Roboto" w:hAnsi="Roboto"/>
          <w:sz w:val="24"/>
          <w:szCs w:val="24"/>
          <w:lang w:val="en-GB"/>
        </w:rPr>
      </w:r>
    </w:p>
    <w:p>
      <w:pPr>
        <w:pStyle w:val="BodyText"/>
        <w:spacing w:lineRule="auto" w:line="360"/>
        <w:jc w:val="both"/>
        <w:rPr/>
      </w:pPr>
      <w:r>
        <w:rPr>
          <w:rStyle w:val="None"/>
          <w:rFonts w:eastAsia="Roboto" w:cs="Roboto" w:ascii="Roboto" w:hAnsi="Roboto"/>
          <w:b/>
          <w:bCs/>
          <w:sz w:val="24"/>
          <w:szCs w:val="24"/>
          <w:u w:val="single" w:color="000000"/>
          <w:lang w:val="en-GB"/>
        </w:rPr>
        <w:t>Adult meetings</w:t>
      </w:r>
    </w:p>
    <w:p>
      <w:pPr>
        <w:pStyle w:val="BodyText"/>
        <w:spacing w:lineRule="auto" w:line="360"/>
        <w:jc w:val="both"/>
        <w:rPr>
          <w:lang w:val="en-GB"/>
        </w:rPr>
      </w:pPr>
      <w:r>
        <w:rPr>
          <w:rFonts w:eastAsia="Roboto" w:cs="Roboto" w:ascii="Roboto" w:hAnsi="Roboto"/>
          <w:sz w:val="24"/>
          <w:szCs w:val="24"/>
          <w:lang w:val="en-GB"/>
        </w:rPr>
        <w:t>Weekly Bible Study and prayer meeting</w:t>
      </w:r>
    </w:p>
    <w:p>
      <w:pPr>
        <w:pStyle w:val="BodyText"/>
        <w:spacing w:lineRule="auto" w:line="360"/>
        <w:jc w:val="both"/>
        <w:rPr>
          <w:lang w:val="en-GB"/>
        </w:rPr>
      </w:pPr>
      <w:r>
        <w:rPr>
          <w:rFonts w:eastAsia="Roboto" w:cs="Roboto" w:ascii="Roboto" w:hAnsi="Roboto"/>
          <w:sz w:val="24"/>
          <w:szCs w:val="24"/>
          <w:lang w:val="en-GB"/>
        </w:rPr>
        <w:t xml:space="preserve">House groups (suspended currently) </w:t>
      </w:r>
    </w:p>
    <w:p>
      <w:pPr>
        <w:pStyle w:val="BodyText"/>
        <w:spacing w:lineRule="auto" w:line="360"/>
        <w:jc w:val="both"/>
        <w:rPr>
          <w:lang w:val="en-GB"/>
        </w:rPr>
      </w:pPr>
      <w:r>
        <w:rPr>
          <w:rFonts w:eastAsia="Roboto" w:cs="Roboto" w:ascii="Roboto" w:hAnsi="Roboto"/>
          <w:sz w:val="24"/>
          <w:szCs w:val="24"/>
          <w:lang w:val="en-GB"/>
        </w:rPr>
        <w:t xml:space="preserve">Ladies Bible Study and prayer meeting. </w:t>
      </w:r>
    </w:p>
    <w:p>
      <w:pPr>
        <w:pStyle w:val="BodyText"/>
        <w:spacing w:lineRule="auto" w:line="360"/>
        <w:jc w:val="both"/>
        <w:rPr>
          <w:lang w:val="en-GB"/>
        </w:rPr>
      </w:pPr>
      <w:r>
        <w:rPr>
          <w:rFonts w:eastAsia="Roboto" w:cs="Roboto" w:ascii="Roboto" w:hAnsi="Roboto"/>
          <w:sz w:val="24"/>
          <w:szCs w:val="24"/>
          <w:lang w:val="en-GB"/>
        </w:rPr>
        <w:t xml:space="preserve">Ministry meetings at The Old Vicarage Home for the Elderly. (Suspended due to Covid) </w:t>
      </w:r>
    </w:p>
    <w:p>
      <w:pPr>
        <w:pStyle w:val="BodyText"/>
        <w:spacing w:lineRule="auto" w:line="360"/>
        <w:jc w:val="both"/>
        <w:rPr>
          <w:lang w:val="en-GB"/>
        </w:rPr>
      </w:pPr>
      <w:r>
        <w:rPr>
          <w:rFonts w:eastAsia="Roboto" w:cs="Roboto" w:ascii="Roboto" w:hAnsi="Roboto"/>
          <w:sz w:val="24"/>
          <w:szCs w:val="24"/>
          <w:lang w:val="en-GB"/>
        </w:rPr>
        <w:t>Men’s Breakfasts and Curry Nights</w:t>
      </w:r>
    </w:p>
    <w:p>
      <w:pPr>
        <w:pStyle w:val="BodyText"/>
        <w:spacing w:lineRule="auto" w:line="360"/>
        <w:jc w:val="both"/>
        <w:rPr>
          <w:rFonts w:ascii="Roboto" w:hAnsi="Roboto" w:eastAsia="Roboto" w:cs="Roboto"/>
          <w:sz w:val="24"/>
          <w:szCs w:val="24"/>
          <w:lang w:val="en-GB"/>
        </w:rPr>
      </w:pPr>
      <w:r>
        <w:rPr>
          <w:rFonts w:eastAsia="Roboto" w:cs="Roboto" w:ascii="Roboto" w:hAnsi="Roboto"/>
          <w:sz w:val="24"/>
          <w:szCs w:val="24"/>
          <w:lang w:val="en-GB"/>
        </w:rPr>
      </w:r>
    </w:p>
    <w:p>
      <w:pPr>
        <w:pStyle w:val="BodyText"/>
        <w:spacing w:lineRule="auto" w:line="360"/>
        <w:jc w:val="both"/>
        <w:rPr>
          <w:lang w:val="en-GB"/>
        </w:rPr>
      </w:pPr>
      <w:r>
        <w:rPr>
          <w:rFonts w:eastAsia="Roboto" w:cs="Roboto" w:ascii="Roboto" w:hAnsi="Roboto"/>
          <w:sz w:val="24"/>
          <w:szCs w:val="24"/>
          <w:lang w:val="en-GB"/>
        </w:rPr>
        <w:t xml:space="preserve">There are occasional outings by the Church Fellowship, Ladies meeting and Friday Club Seniors i.e. For meals, to visit tourist attractions or events such as ten pin bowling. </w:t>
      </w:r>
    </w:p>
    <w:p>
      <w:pPr>
        <w:pStyle w:val="BodyText"/>
        <w:spacing w:lineRule="auto" w:line="360"/>
        <w:jc w:val="both"/>
        <w:rPr>
          <w:rFonts w:ascii="Roboto" w:hAnsi="Roboto" w:eastAsia="Roboto" w:cs="Roboto"/>
          <w:sz w:val="24"/>
          <w:szCs w:val="24"/>
          <w:lang w:val="en-GB"/>
        </w:rPr>
      </w:pPr>
      <w:r>
        <w:rPr>
          <w:rFonts w:eastAsia="Roboto" w:cs="Roboto" w:ascii="Roboto" w:hAnsi="Roboto"/>
          <w:sz w:val="24"/>
          <w:szCs w:val="24"/>
          <w:lang w:val="en-GB"/>
        </w:rPr>
      </w:r>
    </w:p>
    <w:p>
      <w:pPr>
        <w:pStyle w:val="BodyText"/>
        <w:spacing w:lineRule="auto" w:line="360"/>
        <w:jc w:val="both"/>
        <w:rPr/>
      </w:pPr>
      <w:r>
        <w:rPr>
          <w:rStyle w:val="None"/>
          <w:rFonts w:eastAsia="Roboto" w:cs="Roboto" w:ascii="Roboto" w:hAnsi="Roboto"/>
          <w:b/>
          <w:bCs/>
          <w:sz w:val="24"/>
          <w:szCs w:val="24"/>
          <w:lang w:val="en-GB"/>
        </w:rPr>
        <w:t>Other groups that should be aware of this policy</w:t>
      </w:r>
    </w:p>
    <w:p>
      <w:pPr>
        <w:pStyle w:val="BodyText"/>
        <w:spacing w:lineRule="auto" w:line="360"/>
        <w:jc w:val="both"/>
        <w:rPr>
          <w:lang w:val="en-GB"/>
        </w:rPr>
      </w:pPr>
      <w:r>
        <w:rPr>
          <w:rFonts w:eastAsia="Roboto" w:cs="Roboto" w:ascii="Roboto" w:hAnsi="Roboto"/>
          <w:sz w:val="24"/>
          <w:szCs w:val="24"/>
          <w:lang w:val="en-GB"/>
        </w:rPr>
        <w:t>Church Elders</w:t>
      </w:r>
    </w:p>
    <w:p>
      <w:pPr>
        <w:pStyle w:val="BodyText"/>
        <w:spacing w:lineRule="auto" w:line="360"/>
        <w:jc w:val="both"/>
        <w:rPr>
          <w:lang w:val="en-GB"/>
        </w:rPr>
      </w:pPr>
      <w:r>
        <w:rPr>
          <w:rFonts w:eastAsia="Roboto" w:cs="Roboto" w:ascii="Roboto" w:hAnsi="Roboto"/>
          <w:sz w:val="24"/>
          <w:szCs w:val="24"/>
          <w:lang w:val="en-GB"/>
        </w:rPr>
        <w:t>Church Trustees</w:t>
      </w:r>
    </w:p>
    <w:p>
      <w:pPr>
        <w:pStyle w:val="BodyText"/>
        <w:spacing w:lineRule="auto" w:line="360"/>
        <w:jc w:val="both"/>
        <w:rPr>
          <w:lang w:val="en-GB"/>
        </w:rPr>
      </w:pPr>
      <w:r>
        <w:rPr>
          <w:rFonts w:eastAsia="Roboto" w:cs="Roboto" w:ascii="Roboto" w:hAnsi="Roboto"/>
          <w:sz w:val="24"/>
          <w:szCs w:val="24"/>
          <w:lang w:val="en-GB"/>
        </w:rPr>
        <w:t>Any group using the premises</w:t>
      </w:r>
    </w:p>
    <w:p>
      <w:pPr>
        <w:pStyle w:val="BodyText"/>
        <w:spacing w:lineRule="auto" w:line="360"/>
        <w:jc w:val="both"/>
        <w:rPr>
          <w:rFonts w:ascii="Roboto" w:hAnsi="Roboto" w:eastAsia="Roboto" w:cs="Roboto"/>
          <w:sz w:val="24"/>
          <w:szCs w:val="24"/>
          <w:lang w:val="en-GB"/>
        </w:rPr>
      </w:pPr>
      <w:r>
        <w:rPr>
          <w:rFonts w:eastAsia="Roboto" w:cs="Roboto" w:ascii="Roboto" w:hAnsi="Roboto"/>
          <w:sz w:val="24"/>
          <w:szCs w:val="24"/>
          <w:lang w:val="en-GB"/>
        </w:rPr>
      </w:r>
    </w:p>
    <w:p>
      <w:pPr>
        <w:pStyle w:val="Normal"/>
        <w:spacing w:lineRule="auto" w:line="360"/>
        <w:jc w:val="both"/>
        <w:rPr>
          <w:rFonts w:ascii="Roboto" w:hAnsi="Roboto" w:eastAsia="Roboto" w:cs="Roboto"/>
          <w:sz w:val="24"/>
          <w:szCs w:val="24"/>
          <w:lang w:val="en-GB"/>
        </w:rPr>
      </w:pPr>
      <w:r>
        <w:rPr>
          <w:rFonts w:eastAsia="Roboto" w:cs="Roboto" w:ascii="Roboto" w:hAnsi="Roboto"/>
          <w:sz w:val="24"/>
          <w:szCs w:val="24"/>
          <w:lang w:val="en-GB"/>
        </w:rPr>
      </w:r>
    </w:p>
    <w:p>
      <w:pPr>
        <w:pStyle w:val="Normal"/>
        <w:spacing w:lineRule="auto" w:line="360"/>
        <w:jc w:val="both"/>
        <w:rPr>
          <w:rFonts w:ascii="Roboto" w:hAnsi="Roboto" w:eastAsia="Roboto" w:cs="Roboto"/>
          <w:sz w:val="24"/>
          <w:szCs w:val="24"/>
          <w:lang w:val="en-GB"/>
        </w:rPr>
      </w:pPr>
      <w:r>
        <w:rPr>
          <w:rFonts w:eastAsia="Roboto" w:cs="Roboto" w:ascii="Roboto" w:hAnsi="Roboto"/>
          <w:sz w:val="24"/>
          <w:szCs w:val="24"/>
          <w:lang w:val="en-GB"/>
        </w:rPr>
      </w:r>
    </w:p>
    <w:p>
      <w:pPr>
        <w:pStyle w:val="Normal"/>
        <w:spacing w:lineRule="auto" w:line="360"/>
        <w:jc w:val="both"/>
        <w:rPr>
          <w:rFonts w:ascii="Roboto" w:hAnsi="Roboto" w:eastAsia="Roboto" w:cs="Roboto"/>
          <w:sz w:val="24"/>
          <w:szCs w:val="24"/>
          <w:lang w:val="en-GB"/>
        </w:rPr>
      </w:pPr>
      <w:r>
        <w:rPr>
          <w:rFonts w:eastAsia="Roboto" w:cs="Roboto" w:ascii="Roboto" w:hAnsi="Roboto"/>
          <w:sz w:val="24"/>
          <w:szCs w:val="24"/>
          <w:lang w:val="en-GB"/>
        </w:rPr>
      </w:r>
    </w:p>
    <w:p>
      <w:pPr>
        <w:pStyle w:val="Normal"/>
        <w:spacing w:lineRule="auto" w:line="360"/>
        <w:jc w:val="both"/>
        <w:rPr>
          <w:rFonts w:ascii="Roboto" w:hAnsi="Roboto" w:eastAsia="Roboto" w:cs="Roboto"/>
          <w:sz w:val="24"/>
          <w:szCs w:val="24"/>
          <w:lang w:val="en-GB"/>
        </w:rPr>
      </w:pPr>
      <w:r>
        <w:rPr>
          <w:rFonts w:eastAsia="Roboto" w:cs="Roboto" w:ascii="Roboto" w:hAnsi="Roboto"/>
          <w:sz w:val="24"/>
          <w:szCs w:val="24"/>
          <w:lang w:val="en-GB"/>
        </w:rPr>
      </w:r>
    </w:p>
    <w:p>
      <w:pPr>
        <w:pStyle w:val="Normal"/>
        <w:spacing w:lineRule="auto" w:line="360"/>
        <w:jc w:val="both"/>
        <w:rPr>
          <w:rFonts w:ascii="Roboto" w:hAnsi="Roboto" w:eastAsia="Roboto" w:cs="Roboto"/>
          <w:sz w:val="24"/>
          <w:szCs w:val="24"/>
          <w:lang w:val="en-GB"/>
        </w:rPr>
      </w:pPr>
      <w:r>
        <w:rPr>
          <w:rFonts w:eastAsia="Roboto" w:cs="Roboto" w:ascii="Roboto" w:hAnsi="Roboto"/>
          <w:sz w:val="24"/>
          <w:szCs w:val="24"/>
          <w:lang w:val="en-GB"/>
        </w:rPr>
      </w:r>
    </w:p>
    <w:p>
      <w:pPr>
        <w:pStyle w:val="Normal"/>
        <w:spacing w:lineRule="auto" w:line="360"/>
        <w:jc w:val="both"/>
        <w:rPr/>
      </w:pPr>
      <w:r>
        <w:rPr>
          <w:rStyle w:val="None"/>
          <w:rFonts w:eastAsia="Roboto" w:cs="Roboto" w:ascii="Roboto" w:hAnsi="Roboto"/>
          <w:b/>
          <w:bCs/>
          <w:smallCaps/>
          <w:sz w:val="24"/>
          <w:szCs w:val="24"/>
          <w:lang w:val="en-GB"/>
        </w:rPr>
        <w:t>APPENDIX 2</w:t>
      </w:r>
    </w:p>
    <w:p>
      <w:pPr>
        <w:pStyle w:val="BodyText"/>
        <w:spacing w:lineRule="auto" w:line="360"/>
        <w:jc w:val="both"/>
        <w:rPr/>
      </w:pPr>
      <w:r>
        <w:rPr>
          <w:rStyle w:val="None"/>
          <w:rFonts w:eastAsia="Roboto" w:cs="Roboto" w:ascii="Roboto" w:hAnsi="Roboto"/>
          <w:b/>
          <w:bCs/>
          <w:sz w:val="24"/>
          <w:szCs w:val="24"/>
          <w:lang w:val="en-GB"/>
        </w:rPr>
        <w:t>Leadership Safeguarding Statement</w:t>
      </w:r>
    </w:p>
    <w:p>
      <w:pPr>
        <w:pStyle w:val="BodyText"/>
        <w:spacing w:lineRule="auto" w:line="360"/>
        <w:jc w:val="both"/>
        <w:rPr>
          <w:lang w:val="en-GB"/>
        </w:rPr>
      </w:pPr>
      <w:r>
        <w:rPr>
          <w:rFonts w:eastAsia="Roboto" w:cs="Roboto" w:ascii="Roboto" w:hAnsi="Roboto"/>
          <w:sz w:val="24"/>
          <w:szCs w:val="24"/>
          <w:lang w:val="en-GB"/>
        </w:rPr>
        <w:t>The Leadership of Wooler Evangelical Church recognises the importance of its ministry /work with children and young people and adults in need of protection and its responsibility to protect everyone entrusted to our care.</w:t>
      </w:r>
    </w:p>
    <w:p>
      <w:pPr>
        <w:pStyle w:val="Normal"/>
        <w:spacing w:lineRule="auto" w:line="360"/>
        <w:jc w:val="both"/>
        <w:rPr>
          <w:lang w:val="en-GB"/>
        </w:rPr>
      </w:pPr>
      <w:r>
        <w:rPr>
          <w:rFonts w:eastAsia="Roboto" w:cs="Roboto" w:ascii="Roboto" w:hAnsi="Roboto"/>
          <w:b/>
          <w:bCs/>
          <w:sz w:val="24"/>
          <w:szCs w:val="24"/>
          <w:lang w:val="en-GB"/>
        </w:rPr>
        <w:t>The following statement was agreed by the leadership on: January 2023</w:t>
      </w:r>
    </w:p>
    <w:p>
      <w:pPr>
        <w:pStyle w:val="BodyText"/>
        <w:spacing w:lineRule="auto" w:line="360"/>
        <w:jc w:val="both"/>
        <w:rPr>
          <w:lang w:val="en-GB"/>
        </w:rPr>
      </w:pPr>
      <w:r>
        <w:rPr>
          <w:rFonts w:eastAsia="Roboto" w:cs="Roboto" w:ascii="Roboto" w:hAnsi="Roboto"/>
          <w:sz w:val="24"/>
          <w:szCs w:val="24"/>
          <w:lang w:val="en-GB"/>
        </w:rPr>
        <w:t xml:space="preserve">Wooler Evangelical Church is committed to the safeguarding of children and adults with care and support needs and ensuring their well-being. </w:t>
      </w:r>
    </w:p>
    <w:p>
      <w:pPr>
        <w:pStyle w:val="BodyText"/>
        <w:spacing w:lineRule="auto" w:line="360"/>
        <w:jc w:val="both"/>
        <w:rPr>
          <w:lang w:val="en-GB"/>
        </w:rPr>
      </w:pPr>
      <w:r>
        <w:rPr>
          <w:rFonts w:eastAsia="Roboto" w:cs="Roboto" w:ascii="Roboto" w:hAnsi="Roboto"/>
          <w:sz w:val="24"/>
          <w:szCs w:val="24"/>
          <w:lang w:val="en-GB"/>
        </w:rPr>
        <w:t>Specifically:</w:t>
      </w:r>
    </w:p>
    <w:p>
      <w:pPr>
        <w:pStyle w:val="ListParagraph"/>
        <w:numPr>
          <w:ilvl w:val="0"/>
          <w:numId w:val="12"/>
        </w:numPr>
        <w:spacing w:lineRule="auto" w:line="360" w:before="0" w:after="0"/>
        <w:jc w:val="both"/>
        <w:rPr>
          <w:lang w:val="en-GB"/>
        </w:rPr>
      </w:pPr>
      <w:r>
        <w:rPr>
          <w:rFonts w:eastAsia="Roboto" w:cs="Roboto" w:ascii="Roboto" w:hAnsi="Roboto"/>
          <w:sz w:val="24"/>
          <w:szCs w:val="24"/>
          <w:lang w:val="en-GB"/>
        </w:rPr>
        <w:tab/>
        <w:t>We recognise that we all have a responsibility to help prevent the physical, sexual, emotional abuse and neglect of children and young people (those under 18 years of age) and to report any such abuse that we discover or suspect.</w:t>
      </w:r>
    </w:p>
    <w:p>
      <w:pPr>
        <w:pStyle w:val="ListParagraph"/>
        <w:numPr>
          <w:ilvl w:val="0"/>
          <w:numId w:val="12"/>
        </w:numPr>
        <w:spacing w:lineRule="auto" w:line="360" w:before="0" w:after="0"/>
        <w:jc w:val="both"/>
        <w:rPr>
          <w:lang w:val="en-GB"/>
        </w:rPr>
      </w:pPr>
      <w:r>
        <w:rPr>
          <w:rFonts w:eastAsia="Roboto" w:cs="Roboto" w:ascii="Roboto" w:hAnsi="Roboto"/>
          <w:sz w:val="24"/>
          <w:szCs w:val="24"/>
          <w:lang w:val="en-GB"/>
        </w:rPr>
        <w:tab/>
        <w:t>We believe every child should be valued, safe and happy.  We want to make sure that children we have contact with know this and are empowered to tell us if they are suffering harm.</w:t>
      </w:r>
    </w:p>
    <w:p>
      <w:pPr>
        <w:pStyle w:val="ListParagraph"/>
        <w:numPr>
          <w:ilvl w:val="0"/>
          <w:numId w:val="12"/>
        </w:numPr>
        <w:spacing w:lineRule="auto" w:line="300"/>
        <w:jc w:val="both"/>
        <w:rPr>
          <w:lang w:val="en-GB"/>
        </w:rPr>
      </w:pPr>
      <w:r>
        <w:rPr>
          <w:rFonts w:eastAsia="Roboto" w:cs="Roboto" w:ascii="Roboto" w:hAnsi="Roboto"/>
          <w:sz w:val="24"/>
          <w:szCs w:val="24"/>
          <w:lang w:val="en-GB"/>
        </w:rPr>
        <w:tab/>
        <w:t>All children and young people have the right to be treated with respect, to be listened to and to be protected from all forms of abuse.</w:t>
      </w:r>
    </w:p>
    <w:p>
      <w:pPr>
        <w:pStyle w:val="ListParagraph"/>
        <w:numPr>
          <w:ilvl w:val="0"/>
          <w:numId w:val="12"/>
        </w:numPr>
        <w:spacing w:lineRule="auto" w:line="300" w:before="0" w:after="0"/>
        <w:jc w:val="both"/>
        <w:rPr>
          <w:lang w:val="en-GB"/>
        </w:rPr>
      </w:pPr>
      <w:r>
        <w:rPr>
          <w:rFonts w:eastAsia="Roboto" w:cs="Roboto" w:ascii="Roboto" w:hAnsi="Roboto"/>
          <w:sz w:val="24"/>
          <w:szCs w:val="24"/>
          <w:lang w:val="en-GB"/>
        </w:rPr>
        <w:tab/>
        <w:t>We recognise that we all have a responsibility to help prevent the physical, sexual, psychological, financial and discriminatory abuse and neglect of adults who have care and support needs and to report any such abuse that we discover or suspect.</w:t>
      </w:r>
    </w:p>
    <w:p>
      <w:pPr>
        <w:pStyle w:val="ListParagraph"/>
        <w:numPr>
          <w:ilvl w:val="0"/>
          <w:numId w:val="12"/>
        </w:numPr>
        <w:spacing w:lineRule="auto" w:line="360" w:before="0" w:after="0"/>
        <w:jc w:val="both"/>
        <w:rPr>
          <w:lang w:val="en-GB"/>
        </w:rPr>
      </w:pPr>
      <w:r>
        <w:rPr>
          <w:rFonts w:eastAsia="Roboto" w:cs="Roboto" w:ascii="Roboto" w:hAnsi="Roboto"/>
          <w:sz w:val="24"/>
          <w:szCs w:val="24"/>
          <w:lang w:val="en-GB"/>
        </w:rPr>
        <w:tab/>
        <w:t>We recognise the personal dignity and rights of adults who find themselves victims of forced marriage or modern slavery.</w:t>
      </w:r>
    </w:p>
    <w:p>
      <w:pPr>
        <w:pStyle w:val="ListParagraph"/>
        <w:numPr>
          <w:ilvl w:val="0"/>
          <w:numId w:val="12"/>
        </w:numPr>
        <w:spacing w:lineRule="auto" w:line="360" w:before="0" w:after="0"/>
        <w:jc w:val="both"/>
        <w:rPr>
          <w:lang w:val="en-GB"/>
        </w:rPr>
      </w:pPr>
      <w:r>
        <w:rPr>
          <w:rFonts w:eastAsia="Roboto" w:cs="Roboto" w:ascii="Roboto" w:hAnsi="Roboto"/>
          <w:sz w:val="24"/>
          <w:szCs w:val="24"/>
          <w:lang w:val="en-GB"/>
        </w:rPr>
        <w:tab/>
        <w:t>We believe all adults should enjoy and have access to every aspect of the life of the place of worship unless they pose a risk to the safety of those we serve.</w:t>
      </w:r>
    </w:p>
    <w:p>
      <w:pPr>
        <w:pStyle w:val="ListParagraph"/>
        <w:numPr>
          <w:ilvl w:val="0"/>
          <w:numId w:val="12"/>
        </w:numPr>
        <w:spacing w:lineRule="auto" w:line="360" w:before="0" w:after="0"/>
        <w:jc w:val="both"/>
        <w:rPr>
          <w:lang w:val="en-GB"/>
        </w:rPr>
      </w:pPr>
      <w:r>
        <w:rPr>
          <w:rFonts w:eastAsia="Roboto" w:cs="Roboto" w:ascii="Roboto" w:hAnsi="Roboto"/>
          <w:sz w:val="24"/>
          <w:szCs w:val="24"/>
          <w:lang w:val="en-GB"/>
        </w:rPr>
        <w:tab/>
        <w:t>We undertake to exercise proper care in the appointment and selection of all those who will work with children and adults with care and support needs.</w:t>
      </w:r>
    </w:p>
    <w:p>
      <w:pPr>
        <w:pStyle w:val="Normal"/>
        <w:tabs>
          <w:tab w:val="clear" w:pos="720"/>
          <w:tab w:val="left" w:pos="540" w:leader="none"/>
        </w:tabs>
        <w:spacing w:lineRule="auto" w:line="360"/>
        <w:jc w:val="both"/>
        <w:rPr/>
      </w:pPr>
      <w:r>
        <w:rPr>
          <w:rStyle w:val="None"/>
          <w:rFonts w:eastAsia="Roboto" w:cs="Roboto" w:ascii="Roboto" w:hAnsi="Roboto"/>
          <w:b/>
          <w:bCs/>
          <w:sz w:val="24"/>
          <w:szCs w:val="24"/>
          <w:lang w:val="en-GB"/>
        </w:rPr>
        <w:t>We are committed to:</w:t>
      </w:r>
    </w:p>
    <w:p>
      <w:pPr>
        <w:pStyle w:val="ListParagraph"/>
        <w:numPr>
          <w:ilvl w:val="0"/>
          <w:numId w:val="13"/>
        </w:numPr>
        <w:spacing w:lineRule="auto" w:line="360" w:before="0" w:after="0"/>
        <w:jc w:val="both"/>
        <w:rPr>
          <w:lang w:val="en-GB"/>
        </w:rPr>
      </w:pPr>
      <w:r>
        <w:rPr>
          <w:rFonts w:eastAsia="Roboto" w:cs="Roboto" w:ascii="Roboto" w:hAnsi="Roboto"/>
          <w:sz w:val="24"/>
          <w:szCs w:val="24"/>
          <w:lang w:val="en-GB"/>
        </w:rPr>
        <w:t>Following the requirements for UK legislation in relation to safeguarding children and adults and good practice recommendations.</w:t>
      </w:r>
    </w:p>
    <w:p>
      <w:pPr>
        <w:pStyle w:val="ListParagraph"/>
        <w:numPr>
          <w:ilvl w:val="0"/>
          <w:numId w:val="13"/>
        </w:numPr>
        <w:spacing w:lineRule="auto" w:line="360" w:before="0" w:after="0"/>
        <w:jc w:val="both"/>
        <w:rPr>
          <w:lang w:val="en-GB"/>
        </w:rPr>
      </w:pPr>
      <w:r>
        <w:rPr>
          <w:rFonts w:eastAsia="Roboto" w:cs="Roboto" w:ascii="Roboto" w:hAnsi="Roboto"/>
          <w:sz w:val="24"/>
          <w:szCs w:val="24"/>
          <w:lang w:val="en-GB"/>
        </w:rPr>
        <w:t>Respecting the rights of children as described in the UN Convention on the Rights of the Child.</w:t>
      </w:r>
    </w:p>
    <w:p>
      <w:pPr>
        <w:pStyle w:val="ListParagraph"/>
        <w:numPr>
          <w:ilvl w:val="0"/>
          <w:numId w:val="13"/>
        </w:numPr>
        <w:spacing w:lineRule="auto" w:line="360" w:before="0" w:after="0"/>
        <w:jc w:val="both"/>
        <w:rPr>
          <w:lang w:val="en-GB"/>
        </w:rPr>
      </w:pPr>
      <w:r>
        <w:rPr>
          <w:rFonts w:eastAsia="Roboto" w:cs="Roboto" w:ascii="Roboto" w:hAnsi="Roboto"/>
          <w:sz w:val="24"/>
          <w:szCs w:val="24"/>
          <w:lang w:val="en-GB"/>
        </w:rPr>
        <w:t>Implementing the requirements of legislation in regard to people with disabilities.</w:t>
      </w:r>
    </w:p>
    <w:p>
      <w:pPr>
        <w:pStyle w:val="ListParagraph"/>
        <w:numPr>
          <w:ilvl w:val="0"/>
          <w:numId w:val="13"/>
        </w:numPr>
        <w:spacing w:lineRule="auto" w:line="360" w:before="0" w:after="0"/>
        <w:jc w:val="both"/>
        <w:rPr>
          <w:lang w:val="en-GB"/>
        </w:rPr>
      </w:pPr>
      <w:r>
        <w:rPr>
          <w:rFonts w:eastAsia="Roboto" w:cs="Roboto" w:ascii="Roboto" w:hAnsi="Roboto"/>
          <w:sz w:val="24"/>
          <w:szCs w:val="24"/>
          <w:lang w:val="en-GB"/>
        </w:rPr>
        <w:t>Ensuring that workers adhere to the agreed procedures of our safeguarding policy.</w:t>
      </w:r>
    </w:p>
    <w:p>
      <w:pPr>
        <w:pStyle w:val="ListParagraph"/>
        <w:numPr>
          <w:ilvl w:val="0"/>
          <w:numId w:val="13"/>
        </w:numPr>
        <w:spacing w:lineRule="auto" w:line="360" w:before="0" w:after="0"/>
        <w:jc w:val="both"/>
        <w:rPr>
          <w:lang w:val="en-GB"/>
        </w:rPr>
      </w:pPr>
      <w:r>
        <w:rPr>
          <w:rFonts w:eastAsia="Roboto" w:cs="Roboto" w:ascii="Roboto" w:hAnsi="Roboto"/>
          <w:sz w:val="24"/>
          <w:szCs w:val="24"/>
          <w:lang w:val="en-GB"/>
        </w:rPr>
        <w:t xml:space="preserve">Keeping up to date with national and local developments relating to safeguarding. </w:t>
      </w:r>
    </w:p>
    <w:p>
      <w:pPr>
        <w:pStyle w:val="ListParagraph"/>
        <w:numPr>
          <w:ilvl w:val="0"/>
          <w:numId w:val="13"/>
        </w:numPr>
        <w:spacing w:lineRule="auto" w:line="360" w:before="0" w:after="0"/>
        <w:jc w:val="both"/>
        <w:rPr>
          <w:lang w:val="en-GB"/>
        </w:rPr>
      </w:pPr>
      <w:r>
        <w:rPr>
          <w:rFonts w:eastAsia="Roboto" w:cs="Roboto" w:ascii="Roboto" w:hAnsi="Roboto"/>
          <w:sz w:val="24"/>
          <w:szCs w:val="24"/>
          <w:lang w:val="en-GB"/>
        </w:rPr>
        <w:t>Following any FIEC and 31:8 guidelines in relation to safeguarding children and adults in need of protection.</w:t>
      </w:r>
    </w:p>
    <w:p>
      <w:pPr>
        <w:pStyle w:val="ListParagraph"/>
        <w:numPr>
          <w:ilvl w:val="0"/>
          <w:numId w:val="13"/>
        </w:numPr>
        <w:spacing w:lineRule="auto" w:line="360" w:before="0" w:after="0"/>
        <w:jc w:val="both"/>
        <w:rPr>
          <w:lang w:val="en-GB"/>
        </w:rPr>
      </w:pPr>
      <w:r>
        <w:rPr>
          <w:rFonts w:eastAsia="Roboto" w:cs="Roboto" w:ascii="Roboto" w:hAnsi="Roboto"/>
          <w:sz w:val="24"/>
          <w:szCs w:val="24"/>
          <w:lang w:val="en-GB"/>
        </w:rPr>
        <w:t>Supporting the safeguarding team in their work and in any action they may need to take in order to protect children / adults.</w:t>
      </w:r>
    </w:p>
    <w:p>
      <w:pPr>
        <w:pStyle w:val="ListParagraph"/>
        <w:numPr>
          <w:ilvl w:val="0"/>
          <w:numId w:val="32"/>
        </w:numPr>
        <w:spacing w:lineRule="auto" w:line="360" w:before="0" w:after="0"/>
        <w:jc w:val="both"/>
        <w:rPr>
          <w:lang w:val="en-GB"/>
        </w:rPr>
      </w:pPr>
      <w:r>
        <w:rPr>
          <w:rFonts w:eastAsia="Roboto" w:cs="Roboto" w:ascii="Roboto" w:hAnsi="Roboto"/>
          <w:sz w:val="24"/>
          <w:szCs w:val="24"/>
          <w:lang w:val="en-GB"/>
        </w:rPr>
        <w:tab/>
        <w:t>Ensuring that everyone agrees to abide by these recommendations and the guidelines established by this church.</w:t>
      </w:r>
    </w:p>
    <w:p>
      <w:pPr>
        <w:pStyle w:val="BodyText"/>
        <w:numPr>
          <w:ilvl w:val="0"/>
          <w:numId w:val="13"/>
        </w:numPr>
        <w:spacing w:lineRule="auto" w:line="360"/>
        <w:jc w:val="both"/>
        <w:rPr>
          <w:lang w:val="en-GB"/>
        </w:rPr>
      </w:pPr>
      <w:r>
        <w:rPr>
          <w:rFonts w:eastAsia="Roboto" w:cs="Roboto" w:ascii="Roboto" w:hAnsi="Roboto"/>
          <w:sz w:val="24"/>
          <w:szCs w:val="24"/>
          <w:lang w:val="en-GB"/>
        </w:rPr>
        <w:t>Supporting parents and families and carers/guardians.</w:t>
      </w:r>
    </w:p>
    <w:p>
      <w:pPr>
        <w:pStyle w:val="ListParagraph"/>
        <w:numPr>
          <w:ilvl w:val="0"/>
          <w:numId w:val="33"/>
        </w:numPr>
        <w:spacing w:lineRule="auto" w:line="360" w:before="0" w:after="0"/>
        <w:jc w:val="both"/>
        <w:rPr>
          <w:lang w:val="en-GB"/>
        </w:rPr>
      </w:pPr>
      <w:r>
        <w:rPr>
          <w:rFonts w:eastAsia="Roboto" w:cs="Roboto" w:ascii="Roboto" w:hAnsi="Roboto"/>
          <w:sz w:val="24"/>
          <w:szCs w:val="24"/>
          <w:lang w:val="en-GB"/>
        </w:rPr>
        <w:tab/>
        <w:t>Nurturing, protecting and safeguarding of children and young people.</w:t>
      </w:r>
    </w:p>
    <w:p>
      <w:pPr>
        <w:pStyle w:val="ListParagraph"/>
        <w:numPr>
          <w:ilvl w:val="0"/>
          <w:numId w:val="34"/>
        </w:numPr>
        <w:spacing w:lineRule="auto" w:line="360" w:before="0" w:after="0"/>
        <w:jc w:val="both"/>
        <w:rPr>
          <w:lang w:val="en-GB"/>
        </w:rPr>
      </w:pPr>
      <w:r>
        <w:rPr>
          <w:rFonts w:eastAsia="Roboto" w:cs="Roboto" w:ascii="Roboto" w:hAnsi="Roboto"/>
          <w:sz w:val="24"/>
          <w:szCs w:val="24"/>
          <w:lang w:val="en-GB"/>
        </w:rPr>
        <w:tab/>
        <w:t>Supporting, resourcing, training, monitoring and providing supervision to all those who undertake this work.</w:t>
      </w:r>
    </w:p>
    <w:p>
      <w:pPr>
        <w:pStyle w:val="ListParagraph"/>
        <w:numPr>
          <w:ilvl w:val="0"/>
          <w:numId w:val="35"/>
        </w:numPr>
        <w:spacing w:lineRule="auto" w:line="360" w:before="0" w:after="0"/>
        <w:jc w:val="both"/>
        <w:rPr>
          <w:lang w:val="en-GB"/>
        </w:rPr>
      </w:pPr>
      <w:r>
        <w:rPr>
          <w:rFonts w:eastAsia="Roboto" w:cs="Roboto" w:ascii="Roboto" w:hAnsi="Roboto"/>
          <w:sz w:val="24"/>
          <w:szCs w:val="24"/>
          <w:lang w:val="en-GB"/>
        </w:rPr>
        <w:tab/>
        <w:t>Supporting all in the organisation affected by abuse.</w:t>
      </w:r>
    </w:p>
    <w:p>
      <w:pPr>
        <w:pStyle w:val="ListParagraph"/>
        <w:numPr>
          <w:ilvl w:val="0"/>
          <w:numId w:val="36"/>
        </w:numPr>
        <w:spacing w:lineRule="auto" w:line="360" w:before="0" w:after="0"/>
        <w:jc w:val="both"/>
        <w:rPr>
          <w:lang w:val="en-GB"/>
        </w:rPr>
      </w:pPr>
      <w:r>
        <w:rPr>
          <w:rFonts w:eastAsia="Roboto" w:cs="Roboto" w:ascii="Roboto" w:hAnsi="Roboto"/>
          <w:sz w:val="24"/>
          <w:szCs w:val="24"/>
          <w:lang w:val="en-GB"/>
        </w:rPr>
        <w:tab/>
        <w:t>Adopting and following the ‘Safe and Secure’ safeguarding standards developed by 31:8.</w:t>
      </w:r>
    </w:p>
    <w:p>
      <w:pPr>
        <w:pStyle w:val="Normal"/>
        <w:tabs>
          <w:tab w:val="clear" w:pos="720"/>
          <w:tab w:val="left" w:pos="540" w:leader="none"/>
        </w:tabs>
        <w:spacing w:lineRule="auto" w:line="360"/>
        <w:jc w:val="both"/>
        <w:rPr/>
      </w:pPr>
      <w:r>
        <w:rPr>
          <w:rStyle w:val="None"/>
          <w:rFonts w:eastAsia="Roboto" w:cs="Roboto" w:ascii="Roboto" w:hAnsi="Roboto"/>
          <w:b/>
          <w:bCs/>
          <w:sz w:val="24"/>
          <w:szCs w:val="24"/>
          <w:lang w:val="en-GB"/>
        </w:rPr>
        <w:t>We recognise:</w:t>
      </w:r>
    </w:p>
    <w:p>
      <w:pPr>
        <w:pStyle w:val="Normal"/>
        <w:numPr>
          <w:ilvl w:val="0"/>
          <w:numId w:val="15"/>
        </w:numPr>
        <w:spacing w:lineRule="auto" w:line="360" w:before="0" w:after="0"/>
        <w:jc w:val="both"/>
        <w:rPr>
          <w:lang w:val="en-GB"/>
        </w:rPr>
      </w:pPr>
      <w:r>
        <w:rPr>
          <w:rFonts w:eastAsia="Roboto" w:cs="Roboto" w:ascii="Roboto" w:hAnsi="Roboto"/>
          <w:sz w:val="24"/>
          <w:szCs w:val="24"/>
          <w:lang w:val="en-GB"/>
        </w:rPr>
        <w:tab/>
        <w:t xml:space="preserve">Children’s Social Services has lead responsibility for investigating all allegations or suspicions of abuse where there are concerns about a child.  </w:t>
      </w:r>
    </w:p>
    <w:p>
      <w:pPr>
        <w:pStyle w:val="Normal"/>
        <w:numPr>
          <w:ilvl w:val="0"/>
          <w:numId w:val="15"/>
        </w:numPr>
        <w:spacing w:lineRule="auto" w:line="360" w:before="0" w:after="0"/>
        <w:jc w:val="both"/>
        <w:rPr>
          <w:lang w:val="en-GB"/>
        </w:rPr>
      </w:pPr>
      <w:r>
        <w:rPr>
          <w:rFonts w:eastAsia="Roboto" w:cs="Roboto" w:ascii="Roboto" w:hAnsi="Roboto"/>
          <w:sz w:val="24"/>
          <w:szCs w:val="24"/>
          <w:lang w:val="en-GB"/>
        </w:rPr>
        <w:t xml:space="preserve">  </w:t>
      </w:r>
      <w:r>
        <w:rPr>
          <w:rFonts w:eastAsia="Roboto" w:cs="Roboto" w:ascii="Roboto" w:hAnsi="Roboto"/>
          <w:sz w:val="24"/>
          <w:szCs w:val="24"/>
          <w:lang w:val="en-GB"/>
        </w:rPr>
        <w:t>Adult Social Care has lead responsibility for investigating all allegations or suspicions of abuse where there are concerns about an adult with care and support needs.</w:t>
      </w:r>
    </w:p>
    <w:p>
      <w:pPr>
        <w:pStyle w:val="Normal"/>
        <w:numPr>
          <w:ilvl w:val="0"/>
          <w:numId w:val="15"/>
        </w:numPr>
        <w:spacing w:lineRule="auto" w:line="360" w:before="0" w:after="0"/>
        <w:jc w:val="both"/>
        <w:rPr>
          <w:lang w:val="en-GB"/>
        </w:rPr>
      </w:pPr>
      <w:r>
        <w:rPr>
          <w:rFonts w:eastAsia="Roboto" w:cs="Roboto" w:ascii="Roboto" w:hAnsi="Roboto"/>
          <w:sz w:val="24"/>
          <w:szCs w:val="24"/>
          <w:lang w:val="en-GB"/>
        </w:rPr>
        <w:tab/>
        <w:t>Where an allegation suggests that a criminal offence may have been committed then the police should be contacted as a matter of urgency.</w:t>
      </w:r>
    </w:p>
    <w:p>
      <w:pPr>
        <w:pStyle w:val="Normal"/>
        <w:numPr>
          <w:ilvl w:val="0"/>
          <w:numId w:val="15"/>
        </w:numPr>
        <w:spacing w:lineRule="auto" w:line="360" w:before="0" w:after="0"/>
        <w:jc w:val="both"/>
        <w:rPr>
          <w:lang w:val="en-GB"/>
        </w:rPr>
      </w:pPr>
      <w:r>
        <w:rPr>
          <w:rFonts w:eastAsia="Roboto" w:cs="Roboto" w:ascii="Roboto" w:hAnsi="Roboto"/>
          <w:sz w:val="24"/>
          <w:szCs w:val="24"/>
          <w:lang w:val="en-GB"/>
        </w:rPr>
        <w:tab/>
        <w:t>Safeguarding is everyone’s responsibility.</w:t>
      </w:r>
    </w:p>
    <w:p>
      <w:pPr>
        <w:pStyle w:val="Normal"/>
        <w:tabs>
          <w:tab w:val="clear" w:pos="720"/>
          <w:tab w:val="left" w:pos="540" w:leader="none"/>
        </w:tabs>
        <w:spacing w:lineRule="auto" w:line="360"/>
        <w:jc w:val="both"/>
        <w:rPr/>
      </w:pPr>
      <w:r>
        <w:rPr>
          <w:rStyle w:val="None"/>
          <w:rFonts w:eastAsia="Roboto" w:cs="Roboto" w:ascii="Roboto" w:hAnsi="Roboto"/>
          <w:b/>
          <w:bCs/>
          <w:sz w:val="24"/>
          <w:szCs w:val="24"/>
          <w:lang w:val="en-GB"/>
        </w:rPr>
        <w:t>We will review this statement and our policy and procedures annually.</w:t>
      </w:r>
    </w:p>
    <w:p>
      <w:pPr>
        <w:pStyle w:val="Normal"/>
        <w:tabs>
          <w:tab w:val="clear" w:pos="720"/>
          <w:tab w:val="left" w:pos="540" w:leader="none"/>
        </w:tabs>
        <w:spacing w:lineRule="auto" w:line="360"/>
        <w:jc w:val="both"/>
        <w:rPr>
          <w:lang w:val="en-GB"/>
        </w:rPr>
      </w:pPr>
      <w:r>
        <w:rPr>
          <w:rFonts w:eastAsia="Roboto" w:cs="Roboto" w:ascii="Roboto" w:hAnsi="Roboto"/>
          <w:sz w:val="24"/>
          <w:szCs w:val="24"/>
          <w:lang w:val="en-GB"/>
        </w:rPr>
        <w:t>If you have any concerns for a child or adult with care and support needs then speak to one of the following who have been approved as the Safeguarding Team for Wooler Evangelical Church.</w:t>
      </w:r>
    </w:p>
    <w:p>
      <w:pPr>
        <w:pStyle w:val="Normal"/>
        <w:tabs>
          <w:tab w:val="clear" w:pos="720"/>
          <w:tab w:val="left" w:pos="540" w:leader="none"/>
        </w:tabs>
        <w:spacing w:lineRule="auto" w:line="360"/>
        <w:jc w:val="both"/>
        <w:rPr>
          <w:lang w:val="en-GB"/>
        </w:rPr>
      </w:pPr>
      <w:r>
        <w:rPr>
          <w:rFonts w:eastAsia="Roboto" w:cs="Roboto" w:ascii="Roboto" w:hAnsi="Roboto"/>
          <w:sz w:val="24"/>
          <w:szCs w:val="24"/>
          <w:lang w:val="en-GB"/>
        </w:rPr>
        <w:t>Mark Fulton - Safeguarding Coordinator mobile: 07810 795999</w:t>
      </w:r>
    </w:p>
    <w:p>
      <w:pPr>
        <w:pStyle w:val="Normal"/>
        <w:tabs>
          <w:tab w:val="clear" w:pos="720"/>
          <w:tab w:val="left" w:pos="540" w:leader="none"/>
        </w:tabs>
        <w:spacing w:lineRule="auto" w:line="360"/>
        <w:jc w:val="both"/>
        <w:rPr>
          <w:lang w:val="en-GB"/>
        </w:rPr>
      </w:pPr>
      <w:r>
        <w:rPr>
          <w:rFonts w:eastAsia="Roboto" w:cs="Roboto" w:ascii="Roboto" w:hAnsi="Roboto"/>
          <w:sz w:val="24"/>
          <w:szCs w:val="24"/>
          <w:lang w:val="en-GB"/>
        </w:rPr>
        <w:t>Beatrice Fairnington - Deputy  Safeguarding Coordinator 01668 281813</w:t>
      </w:r>
    </w:p>
    <w:p>
      <w:pPr>
        <w:pStyle w:val="Normal"/>
        <w:tabs>
          <w:tab w:val="clear" w:pos="720"/>
          <w:tab w:val="left" w:pos="540" w:leader="none"/>
        </w:tabs>
        <w:spacing w:lineRule="auto" w:line="360"/>
        <w:jc w:val="both"/>
        <w:rPr>
          <w:lang w:val="en-GB"/>
        </w:rPr>
      </w:pPr>
      <w:r>
        <w:rPr>
          <w:rFonts w:eastAsia="Roboto" w:cs="Roboto" w:ascii="Roboto" w:hAnsi="Roboto"/>
          <w:sz w:val="24"/>
          <w:szCs w:val="24"/>
          <w:lang w:val="en-GB"/>
        </w:rPr>
        <w:t>Susan Fulton - 01289 388397 mobile:07984 377034</w:t>
      </w:r>
    </w:p>
    <w:p>
      <w:pPr>
        <w:pStyle w:val="BodyText"/>
        <w:spacing w:lineRule="auto" w:line="360"/>
        <w:jc w:val="both"/>
        <w:rPr>
          <w:lang w:val="en-GB"/>
        </w:rPr>
      </w:pPr>
      <w:r>
        <w:rPr>
          <w:rFonts w:eastAsia="Roboto" w:cs="Roboto" w:ascii="Roboto" w:hAnsi="Roboto"/>
          <w:sz w:val="24"/>
          <w:szCs w:val="24"/>
          <w:lang w:val="en-GB"/>
        </w:rPr>
        <w:t>A copy of the full policy and procedures are available from Mark Fulton</w:t>
      </w:r>
    </w:p>
    <w:p>
      <w:pPr>
        <w:pStyle w:val="BodyText"/>
        <w:spacing w:lineRule="auto" w:line="360"/>
        <w:jc w:val="both"/>
        <w:rPr>
          <w:rFonts w:ascii="Roboto" w:hAnsi="Roboto" w:eastAsia="Roboto" w:cs="Roboto"/>
          <w:sz w:val="24"/>
          <w:szCs w:val="24"/>
          <w:lang w:val="en-GB"/>
        </w:rPr>
      </w:pPr>
      <w:r>
        <w:rPr>
          <w:rFonts w:eastAsia="Roboto" w:cs="Roboto" w:ascii="Roboto" w:hAnsi="Roboto"/>
          <w:sz w:val="24"/>
          <w:szCs w:val="24"/>
          <w:lang w:val="en-GB"/>
        </w:rPr>
      </w:r>
    </w:p>
    <w:p>
      <w:pPr>
        <w:pStyle w:val="Normal"/>
        <w:tabs>
          <w:tab w:val="clear" w:pos="720"/>
          <w:tab w:val="left" w:pos="540" w:leader="none"/>
        </w:tabs>
        <w:spacing w:lineRule="auto" w:line="360"/>
        <w:jc w:val="both"/>
        <w:rPr/>
      </w:pPr>
      <w:r>
        <w:rPr>
          <w:rStyle w:val="None"/>
          <w:rFonts w:eastAsia="Roboto" w:cs="Roboto" w:ascii="Roboto" w:hAnsi="Roboto"/>
          <w:b/>
          <w:bCs/>
          <w:i/>
          <w:iCs/>
          <w:sz w:val="24"/>
          <w:szCs w:val="24"/>
          <w:lang w:val="en-GB"/>
        </w:rPr>
        <w:t>Signed by leadership</w:t>
      </w:r>
    </w:p>
    <w:p>
      <w:pPr>
        <w:pStyle w:val="Normal"/>
        <w:tabs>
          <w:tab w:val="clear" w:pos="720"/>
          <w:tab w:val="left" w:pos="540" w:leader="none"/>
        </w:tabs>
        <w:spacing w:lineRule="auto" w:line="360"/>
        <w:jc w:val="both"/>
        <w:rPr>
          <w:lang w:val="en-GB"/>
        </w:rPr>
      </w:pPr>
      <w:r>
        <w:rPr>
          <w:rFonts w:eastAsia="Roboto" w:cs="Roboto" w:ascii="Roboto" w:hAnsi="Roboto"/>
          <w:sz w:val="24"/>
          <w:szCs w:val="24"/>
          <w:lang w:val="en-GB"/>
        </w:rPr>
        <w:t>Signed</w:t>
        <w:tab/>
        <w:t>___________________     ___________________   ___________________</w:t>
      </w:r>
    </w:p>
    <w:p>
      <w:pPr>
        <w:pStyle w:val="Normal"/>
        <w:tabs>
          <w:tab w:val="clear" w:pos="720"/>
          <w:tab w:val="left" w:pos="540" w:leader="none"/>
        </w:tabs>
        <w:spacing w:lineRule="auto" w:line="360"/>
        <w:jc w:val="both"/>
        <w:rPr>
          <w:lang w:val="en-GB"/>
        </w:rPr>
      </w:pPr>
      <w:r>
        <w:rPr>
          <w:rFonts w:eastAsia="Roboto" w:cs="Roboto" w:ascii="Roboto" w:hAnsi="Roboto"/>
          <w:sz w:val="24"/>
          <w:szCs w:val="24"/>
          <w:lang w:val="en-GB"/>
        </w:rPr>
        <w:t xml:space="preserve">Date </w:t>
        <w:tab/>
        <w:tab/>
        <w:t>___________________</w:t>
      </w:r>
      <w:r>
        <w:br w:type="page"/>
      </w:r>
    </w:p>
    <w:p>
      <w:pPr>
        <w:pStyle w:val="Normal"/>
        <w:spacing w:lineRule="auto" w:line="240" w:before="0" w:after="200"/>
        <w:jc w:val="both"/>
        <w:rPr/>
      </w:pPr>
      <w:r>
        <w:rPr>
          <w:rStyle w:val="None"/>
          <w:rFonts w:eastAsia="Roboto" w:cs="Roboto" w:ascii="Roboto" w:hAnsi="Roboto"/>
          <w:b/>
          <w:bCs/>
          <w:sz w:val="24"/>
          <w:szCs w:val="24"/>
          <w:u w:val="single" w:color="000000"/>
          <w:lang w:val="en-GB"/>
        </w:rPr>
        <w:t>APPENDIX 3</w:t>
      </w:r>
    </w:p>
    <w:p>
      <w:pPr>
        <w:pStyle w:val="Default"/>
        <w:rPr/>
      </w:pPr>
      <w:r>
        <w:rPr>
          <w:rStyle w:val="None"/>
          <w:rFonts w:eastAsia="Roboto" w:cs="Roboto" w:ascii="Roboto" w:hAnsi="Roboto"/>
          <w:b/>
          <w:bCs/>
          <w:color w:val="E31E24"/>
          <w:sz w:val="24"/>
          <w:szCs w:val="24"/>
          <w:u w:val="none" w:color="E31E24"/>
          <w:lang w:val="en-GB"/>
        </w:rPr>
        <w:t>Further Definitions of Abuse (Children)</w:t>
      </w:r>
    </w:p>
    <w:p>
      <w:pPr>
        <w:pStyle w:val="Default"/>
        <w:rPr/>
      </w:pPr>
      <w:r>
        <w:rPr>
          <w:rStyle w:val="None"/>
          <w:rFonts w:eastAsia="Roboto" w:cs="Roboto" w:ascii="Roboto" w:hAnsi="Roboto"/>
          <w:b/>
          <w:bCs/>
          <w:color w:val="333333"/>
          <w:sz w:val="24"/>
          <w:szCs w:val="24"/>
          <w:u w:val="none" w:color="333333"/>
          <w:lang w:val="en-GB"/>
        </w:rPr>
        <w:t>Significant Harm</w:t>
      </w:r>
    </w:p>
    <w:p>
      <w:pPr>
        <w:pStyle w:val="Default"/>
        <w:rPr/>
      </w:pPr>
      <w:r>
        <w:rPr>
          <w:rStyle w:val="None"/>
          <w:rFonts w:eastAsia="Roboto" w:cs="Roboto" w:ascii="Roboto" w:hAnsi="Roboto"/>
          <w:color w:val="333333"/>
          <w:sz w:val="24"/>
          <w:szCs w:val="24"/>
          <w:u w:val="none" w:color="333333"/>
          <w:lang w:val="en-GB"/>
        </w:rPr>
        <w:t>This relates to the degree of harm that triggers statutory action to protect a child. It is based on the individual child's health or development compared to that which could reasonably be expected of a similar child. E.g. severity of ill treatment, degree and extent of physical harm, duration and frequency of abuse and neglect, premeditation. Department of Health guidance suggests that 'significant' means 'considerable, noteworthy or important.'</w:t>
      </w:r>
    </w:p>
    <w:p>
      <w:pPr>
        <w:pStyle w:val="Default"/>
        <w:rPr/>
      </w:pPr>
      <w:r>
        <w:rPr>
          <w:rStyle w:val="None"/>
          <w:rFonts w:eastAsia="Roboto" w:cs="Roboto" w:ascii="Roboto" w:hAnsi="Roboto"/>
          <w:b/>
          <w:bCs/>
          <w:color w:val="333333"/>
          <w:sz w:val="24"/>
          <w:szCs w:val="24"/>
          <w:u w:val="none" w:color="333333"/>
          <w:lang w:val="en-GB"/>
        </w:rPr>
        <w:t>Children in Whom Illness is Fabricated or Induced (formerly known as Munchausen’s Syndrome By Proxy)</w:t>
      </w:r>
    </w:p>
    <w:p>
      <w:pPr>
        <w:pStyle w:val="Default"/>
        <w:rPr/>
      </w:pPr>
      <w:r>
        <w:rPr>
          <w:rStyle w:val="None"/>
          <w:rFonts w:eastAsia="Roboto" w:cs="Roboto" w:ascii="Roboto" w:hAnsi="Roboto"/>
          <w:color w:val="333333"/>
          <w:sz w:val="24"/>
          <w:szCs w:val="24"/>
          <w:u w:val="none" w:color="333333"/>
          <w:lang w:val="en-GB"/>
        </w:rPr>
        <w:t>This is a form of child abuse in which the parents or carers give false accounts of symptoms in their children and may fake signs of illness (to draw attention to themselves). They seek repeated medical investigations and needless treatment for their children. The government guidance on this is found in 'Safeguarding Children in whom Illness is Fabricated or Induced' (2002).</w:t>
      </w:r>
    </w:p>
    <w:p>
      <w:pPr>
        <w:pStyle w:val="Default"/>
        <w:rPr/>
      </w:pPr>
      <w:r>
        <w:rPr>
          <w:rStyle w:val="None"/>
          <w:rFonts w:eastAsia="Roboto" w:cs="Roboto" w:ascii="Roboto" w:hAnsi="Roboto"/>
          <w:b/>
          <w:bCs/>
          <w:color w:val="333333"/>
          <w:sz w:val="24"/>
          <w:szCs w:val="24"/>
          <w:u w:val="none" w:color="333333"/>
          <w:lang w:val="en-GB"/>
        </w:rPr>
        <w:t>Spiritual Abuse</w:t>
      </w:r>
    </w:p>
    <w:p>
      <w:pPr>
        <w:pStyle w:val="Default"/>
        <w:rPr/>
      </w:pPr>
      <w:r>
        <w:rPr>
          <w:rStyle w:val="None"/>
          <w:rFonts w:eastAsia="Roboto" w:cs="Roboto" w:ascii="Roboto" w:hAnsi="Roboto"/>
          <w:color w:val="333333"/>
          <w:sz w:val="24"/>
          <w:szCs w:val="24"/>
          <w:u w:val="none" w:color="333333"/>
          <w:lang w:val="en-GB"/>
        </w:rPr>
        <w:t>Linked with emotional abuse, spiritual abuse could be defined as an abuse of power, often done in the name of God or religion, which involves manipulating or coercing someone into thinking, saying or doing things without respecting their right to choose for themselves. Some indicators of spiritual abuse might be a leader who is intimidating and imposes his/her will on other people, perhaps threatening dire consequences or the wrath of God if disobeyed. He or she may say that God has revealed certain things to them and so they know what is right. Those under their leadership are fearful to challenge or disagree, believing they will lose the leader's (or more seriously God's) acceptance and approval.</w:t>
      </w:r>
    </w:p>
    <w:p>
      <w:pPr>
        <w:pStyle w:val="Default"/>
        <w:rPr/>
      </w:pPr>
      <w:r>
        <w:rPr>
          <w:rStyle w:val="None"/>
          <w:rFonts w:eastAsia="Roboto" w:cs="Roboto" w:ascii="Roboto" w:hAnsi="Roboto"/>
          <w:color w:val="333333"/>
          <w:sz w:val="24"/>
          <w:szCs w:val="24"/>
          <w:u w:val="none" w:color="333333"/>
          <w:lang w:val="en-GB"/>
        </w:rPr>
        <w:t>In 2013 spiritual abuse was defined as “Spiritual abuse is coercion and control of one individual by another in a spiritual context. The target experiences spiritual abuse as a deeply emotional personal attack. This abuse may include:-manipulation and exploitation, enforced accountability, censorship of decision making, requirements for secrecy and silence, pressure to conform, misuse of scripture or the pulpit to control behaviour, requirement of obedience to the abuser, the suggestion that the abuser has a ‘divine’ position, isolation from others, especially those external to the abusive context.”(Oakley &amp; Kinmond, 2013)</w:t>
      </w:r>
    </w:p>
    <w:p>
      <w:pPr>
        <w:pStyle w:val="Default"/>
        <w:rPr/>
      </w:pPr>
      <w:r>
        <w:rPr>
          <w:rStyle w:val="None"/>
          <w:rFonts w:eastAsia="Roboto" w:cs="Roboto" w:ascii="Roboto" w:hAnsi="Roboto"/>
          <w:b/>
          <w:bCs/>
          <w:color w:val="333333"/>
          <w:sz w:val="24"/>
          <w:szCs w:val="24"/>
          <w:u w:val="none" w:color="333333"/>
          <w:lang w:val="en-GB"/>
        </w:rPr>
        <w:t>Domestic Violence</w:t>
      </w:r>
    </w:p>
    <w:p>
      <w:pPr>
        <w:pStyle w:val="Default"/>
        <w:rPr/>
      </w:pPr>
      <w:r>
        <w:rPr>
          <w:rStyle w:val="None"/>
          <w:rFonts w:eastAsia="Roboto" w:cs="Roboto" w:ascii="Roboto" w:hAnsi="Roboto"/>
          <w:color w:val="333333"/>
          <w:sz w:val="24"/>
          <w:szCs w:val="24"/>
          <w:u w:val="none" w:color="333333"/>
          <w:lang w:val="en-GB"/>
        </w:rPr>
        <w:t>The shared Association of Chief Police Officers (ACPO), Crown Prosecution Service (CPS) and government definition of domestic violence is: ‘any incident of threatening behaviour, violence or abuse (psychological, physical, sexual, financial or emotional) between adults, aged 18 and over, who are or have been intimate partners or family members, regardless of gender and sexuality.’ (Family members are defined as mother, father, son, daughter, brother, sister and grandparents, whether directly related, in-laws or step-family.)</w:t>
      </w:r>
    </w:p>
    <w:p>
      <w:pPr>
        <w:pStyle w:val="Default"/>
        <w:rPr/>
      </w:pPr>
      <w:r>
        <w:rPr>
          <w:rStyle w:val="None"/>
          <w:rFonts w:eastAsia="Roboto" w:cs="Roboto" w:ascii="Roboto" w:hAnsi="Roboto"/>
          <w:color w:val="333333"/>
          <w:sz w:val="24"/>
          <w:szCs w:val="24"/>
          <w:u w:val="none" w:color="333333"/>
          <w:lang w:val="en-GB"/>
        </w:rPr>
        <w:t>In 2004 the Government’s definition of domestic violence was extended to include acts perpetrated by extended family members as well as intimate partners. Consequently, acts such as forced marriage and other so-called ‘honour crimes’, which can include abduction and homicide, can now come under the definition of domestic violence.</w:t>
      </w:r>
    </w:p>
    <w:p>
      <w:pPr>
        <w:pStyle w:val="Default"/>
        <w:rPr/>
      </w:pPr>
      <w:r>
        <w:rPr>
          <w:rStyle w:val="None"/>
          <w:rFonts w:eastAsia="Roboto" w:cs="Roboto" w:ascii="Roboto" w:hAnsi="Roboto"/>
          <w:color w:val="333333"/>
          <w:sz w:val="24"/>
          <w:szCs w:val="24"/>
          <w:u w:val="none" w:color="333333"/>
          <w:lang w:val="en-GB"/>
        </w:rPr>
        <w:t>The Government revised its definition of domestic violence and abuse in March 2013 as:</w:t>
      </w:r>
    </w:p>
    <w:p>
      <w:pPr>
        <w:pStyle w:val="Default"/>
        <w:rPr/>
      </w:pPr>
      <w:r>
        <w:rPr>
          <w:rStyle w:val="None"/>
          <w:rFonts w:eastAsia="Roboto" w:cs="Roboto" w:ascii="Roboto" w:hAnsi="Roboto"/>
          <w:color w:val="333333"/>
          <w:sz w:val="24"/>
          <w:szCs w:val="24"/>
          <w:u w:val="none" w:color="333333"/>
          <w:lang w:val="en-GB"/>
        </w:rPr>
        <w:t>"Any incident or pattern of incidents of controlling coercive or threatening behaviour, violence or abuse between those aged 16 or over who are or have been intimate partners or family members, regardless of gender or sexuality."  This can encompass, but is not limited to, the following types of abuse:</w:t>
      </w:r>
    </w:p>
    <w:p>
      <w:pPr>
        <w:pStyle w:val="Default"/>
        <w:tabs>
          <w:tab w:val="left" w:pos="220" w:leader="none"/>
          <w:tab w:val="left" w:pos="720" w:leader="none"/>
        </w:tabs>
        <w:ind w:hanging="720" w:left="720"/>
        <w:rPr/>
      </w:pPr>
      <w:r>
        <w:rPr>
          <w:rStyle w:val="None"/>
          <w:rFonts w:eastAsia="Roboto" w:cs="Roboto" w:ascii="Roboto" w:hAnsi="Roboto"/>
          <w:color w:val="333333"/>
          <w:sz w:val="24"/>
          <w:szCs w:val="24"/>
          <w:u w:val="none" w:color="333333"/>
          <w:lang w:val="en-GB"/>
        </w:rPr>
        <w:tab/>
        <w:t>1</w:t>
        <w:tab/>
        <w:t>Psychological</w:t>
      </w:r>
    </w:p>
    <w:p>
      <w:pPr>
        <w:pStyle w:val="Default"/>
        <w:tabs>
          <w:tab w:val="left" w:pos="220" w:leader="none"/>
          <w:tab w:val="left" w:pos="720" w:leader="none"/>
        </w:tabs>
        <w:ind w:hanging="720" w:left="720"/>
        <w:rPr/>
      </w:pPr>
      <w:r>
        <w:rPr>
          <w:rStyle w:val="None"/>
          <w:rFonts w:eastAsia="Roboto" w:cs="Roboto" w:ascii="Roboto" w:hAnsi="Roboto"/>
          <w:color w:val="333333"/>
          <w:sz w:val="24"/>
          <w:szCs w:val="24"/>
          <w:u w:val="none" w:color="333333"/>
          <w:lang w:val="en-GB"/>
        </w:rPr>
        <w:tab/>
        <w:t>2</w:t>
        <w:tab/>
        <w:t>Physical</w:t>
      </w:r>
    </w:p>
    <w:p>
      <w:pPr>
        <w:pStyle w:val="Default"/>
        <w:tabs>
          <w:tab w:val="left" w:pos="220" w:leader="none"/>
          <w:tab w:val="left" w:pos="720" w:leader="none"/>
        </w:tabs>
        <w:ind w:hanging="720" w:left="720"/>
        <w:rPr/>
      </w:pPr>
      <w:r>
        <w:rPr>
          <w:rStyle w:val="None"/>
          <w:rFonts w:eastAsia="Roboto" w:cs="Roboto" w:ascii="Roboto" w:hAnsi="Roboto"/>
          <w:color w:val="333333"/>
          <w:sz w:val="24"/>
          <w:szCs w:val="24"/>
          <w:u w:val="none" w:color="333333"/>
          <w:lang w:val="en-GB"/>
        </w:rPr>
        <w:tab/>
        <w:t>3</w:t>
        <w:tab/>
        <w:t>Sexual</w:t>
      </w:r>
    </w:p>
    <w:p>
      <w:pPr>
        <w:pStyle w:val="Default"/>
        <w:tabs>
          <w:tab w:val="left" w:pos="220" w:leader="none"/>
          <w:tab w:val="left" w:pos="720" w:leader="none"/>
        </w:tabs>
        <w:ind w:hanging="720" w:left="720"/>
        <w:rPr/>
      </w:pPr>
      <w:r>
        <w:rPr>
          <w:rStyle w:val="None"/>
          <w:rFonts w:eastAsia="Roboto" w:cs="Roboto" w:ascii="Roboto" w:hAnsi="Roboto"/>
          <w:color w:val="333333"/>
          <w:sz w:val="24"/>
          <w:szCs w:val="24"/>
          <w:u w:val="none" w:color="333333"/>
          <w:lang w:val="en-GB"/>
        </w:rPr>
        <w:tab/>
        <w:t>4</w:t>
        <w:tab/>
        <w:t>Financial</w:t>
      </w:r>
    </w:p>
    <w:p>
      <w:pPr>
        <w:pStyle w:val="Default"/>
        <w:tabs>
          <w:tab w:val="left" w:pos="220" w:leader="none"/>
          <w:tab w:val="left" w:pos="720" w:leader="none"/>
        </w:tabs>
        <w:ind w:hanging="720" w:left="720"/>
        <w:rPr/>
      </w:pPr>
      <w:r>
        <w:rPr>
          <w:rStyle w:val="None"/>
          <w:rFonts w:eastAsia="Roboto" w:cs="Roboto" w:ascii="Roboto" w:hAnsi="Roboto"/>
          <w:color w:val="333333"/>
          <w:sz w:val="24"/>
          <w:szCs w:val="24"/>
          <w:u w:val="none" w:color="333333"/>
          <w:lang w:val="en-GB"/>
        </w:rPr>
        <w:tab/>
        <w:t>5</w:t>
        <w:tab/>
        <w:t>Emotional</w:t>
      </w:r>
    </w:p>
    <w:p>
      <w:pPr>
        <w:pStyle w:val="Default"/>
        <w:rPr/>
      </w:pPr>
      <w:r>
        <w:rPr>
          <w:rStyle w:val="None"/>
          <w:rFonts w:eastAsia="Roboto" w:cs="Roboto" w:ascii="Roboto" w:hAnsi="Roboto"/>
          <w:color w:val="333333"/>
          <w:sz w:val="24"/>
          <w:szCs w:val="24"/>
          <w:u w:val="none" w:color="333333"/>
          <w:lang w:val="en-GB"/>
        </w:rPr>
        <w:t>"Controlling behaviour is: a range of acts designed to make a person subordinate and/or dependant by isolating them from sources of support, exploiting their resources and capacities for personal gain, depriving them of the means needed for independence, resistance and escape and regulating their everyday behaviour."</w:t>
      </w:r>
    </w:p>
    <w:p>
      <w:pPr>
        <w:pStyle w:val="Default"/>
        <w:rPr/>
      </w:pPr>
      <w:r>
        <w:rPr>
          <w:rStyle w:val="None"/>
          <w:rFonts w:eastAsia="Roboto" w:cs="Roboto" w:ascii="Roboto" w:hAnsi="Roboto"/>
          <w:color w:val="333333"/>
          <w:sz w:val="24"/>
          <w:szCs w:val="24"/>
          <w:u w:val="none" w:color="333333"/>
          <w:lang w:val="en-GB"/>
        </w:rPr>
        <w:t>"Coercive behaviour is: an act or a pattern of acts of assaults, threats, humiliation and intimidation or other abuse that is used to harm, punish, or frighten their victim."</w:t>
      </w:r>
    </w:p>
    <w:p>
      <w:pPr>
        <w:pStyle w:val="Default"/>
        <w:rPr/>
      </w:pPr>
      <w:r>
        <w:rPr>
          <w:rStyle w:val="None"/>
          <w:rFonts w:eastAsia="Roboto" w:cs="Roboto" w:ascii="Roboto" w:hAnsi="Roboto"/>
          <w:color w:val="333333"/>
          <w:sz w:val="24"/>
          <w:szCs w:val="24"/>
          <w:u w:val="none" w:color="333333"/>
          <w:lang w:val="en-GB"/>
        </w:rPr>
        <w:t>Family members are defined as mother, father, son, daughter, brother, sister and grandparents whether directly related, in-laws or step-family. However, this is not an exhaustive list and may also be extended to uncles, aunts and cousins etc.</w:t>
      </w:r>
    </w:p>
    <w:p>
      <w:pPr>
        <w:pStyle w:val="Default"/>
        <w:rPr/>
      </w:pPr>
      <w:r>
        <w:rPr>
          <w:rStyle w:val="None"/>
          <w:rFonts w:eastAsia="Roboto" w:cs="Roboto" w:ascii="Roboto" w:hAnsi="Roboto"/>
          <w:color w:val="333333"/>
          <w:sz w:val="24"/>
          <w:szCs w:val="24"/>
          <w:u w:val="none" w:color="333333"/>
          <w:lang w:val="en-GB"/>
        </w:rPr>
        <w:t>The Home Office (2009) What is Domestic Violence? London: Home Office defines domestic violence as:</w:t>
      </w:r>
    </w:p>
    <w:p>
      <w:pPr>
        <w:pStyle w:val="Default"/>
        <w:rPr/>
      </w:pPr>
      <w:r>
        <w:rPr>
          <w:rStyle w:val="None"/>
          <w:rFonts w:eastAsia="Roboto" w:cs="Roboto" w:ascii="Roboto" w:hAnsi="Roboto"/>
          <w:color w:val="333333"/>
          <w:sz w:val="24"/>
          <w:szCs w:val="24"/>
          <w:u w:val="none" w:color="333333"/>
          <w:lang w:val="en-GB"/>
        </w:rPr>
        <w:t>“</w:t>
      </w:r>
      <w:r>
        <w:rPr>
          <w:rStyle w:val="None"/>
          <w:rFonts w:eastAsia="Roboto" w:cs="Roboto" w:ascii="Roboto" w:hAnsi="Roboto"/>
          <w:color w:val="333333"/>
          <w:sz w:val="24"/>
          <w:szCs w:val="24"/>
          <w:u w:val="none" w:color="333333"/>
          <w:lang w:val="en-GB"/>
        </w:rPr>
        <w:t>Any incident of threatening behaviour, violence or abuse (psychological, physical, sexual, financial or emotional) between adults who are or have been intimate partners or family members, regardless of gender or sexuality”</w:t>
      </w:r>
    </w:p>
    <w:p>
      <w:pPr>
        <w:pStyle w:val="Default"/>
        <w:rPr/>
      </w:pPr>
      <w:r>
        <w:rPr>
          <w:rStyle w:val="None"/>
          <w:rFonts w:eastAsia="Roboto" w:cs="Roboto" w:ascii="Roboto" w:hAnsi="Roboto"/>
          <w:color w:val="333333"/>
          <w:sz w:val="24"/>
          <w:szCs w:val="24"/>
          <w:u w:val="none" w:color="333333"/>
          <w:lang w:val="en-GB"/>
        </w:rPr>
        <w:t>Nearly a quarter of adults in England are victims of domestic violence. Although both men and women can be victimised in this way, a greater proportion of women experience all forms of domestic violence, and are more likely to be seriously injured or killed by their partner, ex-partner or lover. Forced marriage and honour-based violence are human rights abuses and fall within the Government’s definition of domestic violence.</w:t>
      </w:r>
    </w:p>
    <w:p>
      <w:pPr>
        <w:pStyle w:val="Default"/>
        <w:rPr/>
      </w:pPr>
      <w:r>
        <w:rPr>
          <w:rStyle w:val="None"/>
          <w:rFonts w:eastAsia="Roboto" w:cs="Roboto" w:ascii="Roboto" w:hAnsi="Roboto"/>
          <w:color w:val="333333"/>
          <w:sz w:val="24"/>
          <w:szCs w:val="24"/>
          <w:u w:val="none" w:color="333333"/>
          <w:lang w:val="en-GB"/>
        </w:rPr>
        <w:t xml:space="preserve">In 2016 the HM Government published a Violence Against Women and Girls (VAWG) Strategy which can be accessed at </w:t>
      </w:r>
      <w:hyperlink r:id="rId5">
        <w:r>
          <w:rPr>
            <w:rStyle w:val="ListLabel228"/>
            <w:rFonts w:eastAsia="Roboto" w:cs="Roboto" w:ascii="Roboto" w:hAnsi="Roboto"/>
            <w:color w:val="0000FF"/>
            <w:sz w:val="24"/>
            <w:szCs w:val="24"/>
            <w:u w:val="single" w:color="0000FF"/>
            <w:lang w:val="en-GB"/>
          </w:rPr>
          <w:t>www.gov.uk/government/publications</w:t>
        </w:r>
      </w:hyperlink>
      <w:r>
        <w:rPr>
          <w:rStyle w:val="None"/>
          <w:rFonts w:eastAsia="Roboto" w:cs="Roboto" w:ascii="Roboto" w:hAnsi="Roboto"/>
          <w:color w:val="0000FF"/>
          <w:sz w:val="24"/>
          <w:szCs w:val="24"/>
          <w:u w:val="none" w:color="333333"/>
          <w:lang w:val="en-GB"/>
        </w:rPr>
        <w:t xml:space="preserve">/strategy-to-end-violence-against-women-and-girls-2016-2020 </w:t>
      </w:r>
      <w:r>
        <w:rPr>
          <w:rStyle w:val="None"/>
          <w:rFonts w:eastAsia="Roboto" w:cs="Roboto" w:ascii="Roboto" w:hAnsi="Roboto"/>
          <w:sz w:val="24"/>
          <w:szCs w:val="24"/>
          <w:u w:val="none" w:color="333333"/>
          <w:lang w:val="en-GB"/>
        </w:rPr>
        <w:t>(amended March 2019)</w:t>
      </w:r>
    </w:p>
    <w:p>
      <w:pPr>
        <w:pStyle w:val="Default"/>
        <w:rPr/>
      </w:pPr>
      <w:r>
        <w:rPr>
          <w:rStyle w:val="None"/>
          <w:rFonts w:eastAsia="Roboto" w:cs="Roboto" w:ascii="Roboto" w:hAnsi="Roboto"/>
          <w:b/>
          <w:bCs/>
          <w:color w:val="333333"/>
          <w:sz w:val="24"/>
          <w:szCs w:val="24"/>
          <w:u w:val="none" w:color="333333"/>
          <w:lang w:val="en-GB"/>
        </w:rPr>
        <w:t>Investigating complex (organised or multiple) abuse</w:t>
      </w:r>
    </w:p>
    <w:p>
      <w:pPr>
        <w:pStyle w:val="Default"/>
        <w:rPr/>
      </w:pPr>
      <w:r>
        <w:rPr>
          <w:rStyle w:val="None"/>
          <w:rFonts w:eastAsia="Roboto" w:cs="Roboto" w:ascii="Roboto" w:hAnsi="Roboto"/>
          <w:color w:val="333333"/>
          <w:sz w:val="24"/>
          <w:szCs w:val="24"/>
          <w:u w:val="none" w:color="333333"/>
          <w:lang w:val="en-GB"/>
        </w:rPr>
        <w:t>This abuse may be defined as abuse involving one or more abusers and a number of children. The abusers concerned may be acting in concert to abuse children, sometimes acting in isolation, or may be using an institutional framework or position of authority to recruit children for abuse.</w:t>
      </w:r>
    </w:p>
    <w:p>
      <w:pPr>
        <w:pStyle w:val="Default"/>
        <w:rPr/>
      </w:pPr>
      <w:r>
        <w:rPr>
          <w:rStyle w:val="None"/>
          <w:rFonts w:eastAsia="Roboto" w:cs="Roboto" w:ascii="Roboto" w:hAnsi="Roboto"/>
          <w:color w:val="333333"/>
          <w:sz w:val="24"/>
          <w:szCs w:val="24"/>
          <w:u w:val="none" w:color="333333"/>
          <w:lang w:val="en-GB"/>
        </w:rPr>
        <w:t>Complex abuse occurs both as part of a network of abuse across a family or community, and within institutions such as residential homes or schools. Such abuse is profoundly traumatic for the children who become involved. Its investigation is time-consuming and demanding work, requiring specialist skills from both police and social work staff. Some investigations become extremely complex because of the number of places and people involved, and the timescale over which abuse is alleged to have occurred. The complexity is heightened where, as in historical cases, the alleged victims are no longer living in the setting where the incidents occurred or where the alleged perpetrators are also no longer linked to the setting or employment role. (Working Together 2010 Sections: 6.10 – 6.11)</w:t>
      </w:r>
    </w:p>
    <w:p>
      <w:pPr>
        <w:pStyle w:val="Default"/>
        <w:rPr/>
      </w:pPr>
      <w:r>
        <w:rPr>
          <w:rStyle w:val="None"/>
          <w:rFonts w:eastAsia="Roboto" w:cs="Roboto" w:ascii="Roboto" w:hAnsi="Roboto"/>
          <w:b/>
          <w:bCs/>
          <w:color w:val="333333"/>
          <w:sz w:val="24"/>
          <w:szCs w:val="24"/>
          <w:u w:val="none" w:color="333333"/>
          <w:lang w:val="en-GB"/>
        </w:rPr>
        <w:t>Sexually exploited children and young people</w:t>
      </w:r>
    </w:p>
    <w:p>
      <w:pPr>
        <w:pStyle w:val="Default"/>
        <w:rPr/>
      </w:pPr>
      <w:r>
        <w:rPr>
          <w:rStyle w:val="None"/>
          <w:rFonts w:eastAsia="Roboto" w:cs="Roboto" w:ascii="Roboto" w:hAnsi="Roboto"/>
          <w:color w:val="333333"/>
          <w:sz w:val="24"/>
          <w:szCs w:val="24"/>
          <w:u w:val="none" w:color="333333"/>
          <w:lang w:val="en-GB"/>
        </w:rPr>
        <w:t>The Sexual Offences Act 2003 introduced a number of new offences to deal with those who sexually exploit children and young people. The offences protect children up to the age of 18 and can attract tough penalties. They include:</w:t>
      </w:r>
    </w:p>
    <w:p>
      <w:pPr>
        <w:pStyle w:val="Default"/>
        <w:tabs>
          <w:tab w:val="left" w:pos="220" w:leader="none"/>
          <w:tab w:val="left" w:pos="720" w:leader="none"/>
        </w:tabs>
        <w:ind w:hanging="720" w:left="720"/>
        <w:rPr/>
      </w:pPr>
      <w:r>
        <w:rPr>
          <w:rStyle w:val="None"/>
          <w:rFonts w:eastAsia="Roboto" w:cs="Roboto" w:ascii="Roboto" w:hAnsi="Roboto"/>
          <w:color w:val="333333"/>
          <w:sz w:val="24"/>
          <w:szCs w:val="24"/>
          <w:u w:val="none" w:color="333333"/>
          <w:lang w:val="en-GB"/>
        </w:rPr>
        <w:tab/>
        <w:t>•</w:t>
        <w:tab/>
        <w:t>paying for the sexual services of a child;</w:t>
      </w:r>
    </w:p>
    <w:p>
      <w:pPr>
        <w:pStyle w:val="Default"/>
        <w:tabs>
          <w:tab w:val="left" w:pos="220" w:leader="none"/>
          <w:tab w:val="left" w:pos="720" w:leader="none"/>
        </w:tabs>
        <w:ind w:hanging="720" w:left="720"/>
        <w:rPr/>
      </w:pPr>
      <w:r>
        <w:rPr>
          <w:rStyle w:val="None"/>
          <w:rFonts w:eastAsia="Roboto" w:cs="Roboto" w:ascii="Roboto" w:hAnsi="Roboto"/>
          <w:color w:val="333333"/>
          <w:sz w:val="24"/>
          <w:szCs w:val="24"/>
          <w:u w:val="none" w:color="333333"/>
          <w:lang w:val="en-GB"/>
        </w:rPr>
        <w:tab/>
        <w:t>•</w:t>
        <w:tab/>
        <w:t>causing or inciting child prostitution;</w:t>
      </w:r>
    </w:p>
    <w:p>
      <w:pPr>
        <w:pStyle w:val="Default"/>
        <w:tabs>
          <w:tab w:val="left" w:pos="220" w:leader="none"/>
          <w:tab w:val="left" w:pos="720" w:leader="none"/>
        </w:tabs>
        <w:ind w:hanging="720" w:left="720"/>
        <w:rPr/>
      </w:pPr>
      <w:r>
        <w:rPr>
          <w:rStyle w:val="None"/>
          <w:rFonts w:eastAsia="Roboto" w:cs="Roboto" w:ascii="Roboto" w:hAnsi="Roboto"/>
          <w:color w:val="333333"/>
          <w:sz w:val="24"/>
          <w:szCs w:val="24"/>
          <w:u w:val="none" w:color="333333"/>
          <w:lang w:val="en-GB"/>
        </w:rPr>
        <w:tab/>
        <w:t>•</w:t>
        <w:tab/>
        <w:t>arranging or facilitating child prostitution; and</w:t>
      </w:r>
    </w:p>
    <w:p>
      <w:pPr>
        <w:pStyle w:val="Default"/>
        <w:tabs>
          <w:tab w:val="left" w:pos="220" w:leader="none"/>
          <w:tab w:val="left" w:pos="720" w:leader="none"/>
        </w:tabs>
        <w:ind w:hanging="720" w:left="720"/>
        <w:rPr/>
      </w:pPr>
      <w:r>
        <w:rPr>
          <w:rStyle w:val="None"/>
          <w:rFonts w:eastAsia="Roboto" w:cs="Roboto" w:ascii="Roboto" w:hAnsi="Roboto"/>
          <w:color w:val="333333"/>
          <w:sz w:val="24"/>
          <w:szCs w:val="24"/>
          <w:u w:val="none" w:color="333333"/>
          <w:lang w:val="en-GB"/>
        </w:rPr>
        <w:tab/>
        <w:t>•</w:t>
        <w:tab/>
        <w:t>controlling a child prostitute.</w:t>
      </w:r>
    </w:p>
    <w:p>
      <w:pPr>
        <w:pStyle w:val="Default"/>
        <w:rPr/>
      </w:pPr>
      <w:r>
        <w:rPr>
          <w:rStyle w:val="None"/>
          <w:rFonts w:eastAsia="Roboto" w:cs="Roboto" w:ascii="Roboto" w:hAnsi="Roboto"/>
          <w:b/>
          <w:bCs/>
          <w:color w:val="333333"/>
          <w:sz w:val="24"/>
          <w:szCs w:val="24"/>
          <w:u w:val="none" w:color="333333"/>
          <w:lang w:val="en-GB"/>
        </w:rPr>
        <w:t>Children who are sexually exploited into prostitution</w:t>
      </w:r>
    </w:p>
    <w:p>
      <w:pPr>
        <w:pStyle w:val="Default"/>
        <w:rPr/>
      </w:pPr>
      <w:r>
        <w:rPr>
          <w:rStyle w:val="None"/>
          <w:rFonts w:eastAsia="Roboto" w:cs="Roboto" w:ascii="Roboto" w:hAnsi="Roboto"/>
          <w:color w:val="333333"/>
          <w:sz w:val="24"/>
          <w:szCs w:val="24"/>
          <w:u w:val="none" w:color="333333"/>
          <w:lang w:val="en-GB"/>
        </w:rPr>
        <w:t>Working Together to Safeguard Children' (2018 updated 2022) Section 6.2 stated:</w:t>
      </w:r>
    </w:p>
    <w:p>
      <w:pPr>
        <w:pStyle w:val="Default"/>
        <w:rPr/>
      </w:pPr>
      <w:r>
        <w:rPr>
          <w:rStyle w:val="None"/>
          <w:rFonts w:eastAsia="Roboto" w:cs="Roboto" w:ascii="Roboto" w:hAnsi="Roboto"/>
          <w:color w:val="333333"/>
          <w:sz w:val="24"/>
          <w:szCs w:val="24"/>
          <w:u w:val="none" w:color="333333"/>
          <w:lang w:val="en-GB"/>
        </w:rPr>
        <w:t>Children involved in prostitution and other forms of commercial sexual exploitation should be treated primarily as the victims of abuse, and their needs require careful assessment.</w:t>
      </w:r>
    </w:p>
    <w:p>
      <w:pPr>
        <w:pStyle w:val="Default"/>
        <w:rPr/>
      </w:pPr>
      <w:r>
        <w:rPr>
          <w:rStyle w:val="None"/>
          <w:rFonts w:eastAsia="Roboto" w:cs="Roboto" w:ascii="Roboto" w:hAnsi="Roboto"/>
          <w:color w:val="333333"/>
          <w:sz w:val="24"/>
          <w:szCs w:val="24"/>
          <w:u w:val="none" w:color="333333"/>
          <w:lang w:val="en-GB"/>
        </w:rPr>
        <w:t>See also 'Safeguarding Children Involved in Prostitution (2000)</w:t>
      </w:r>
    </w:p>
    <w:p>
      <w:pPr>
        <w:pStyle w:val="Default"/>
        <w:rPr>
          <w:rFonts w:ascii="Roboto" w:hAnsi="Roboto" w:eastAsia="Roboto" w:cs="Roboto"/>
          <w:sz w:val="24"/>
          <w:szCs w:val="24"/>
          <w:lang w:val="en-GB"/>
        </w:rPr>
      </w:pPr>
      <w:r>
        <w:rPr>
          <w:rFonts w:eastAsia="Roboto" w:cs="Roboto" w:ascii="Roboto" w:hAnsi="Roboto"/>
          <w:sz w:val="24"/>
          <w:szCs w:val="24"/>
          <w:lang w:val="en-GB"/>
        </w:rPr>
      </w:r>
    </w:p>
    <w:p>
      <w:pPr>
        <w:pStyle w:val="Default"/>
        <w:rPr/>
      </w:pPr>
      <w:r>
        <w:rPr>
          <w:rStyle w:val="None"/>
          <w:rFonts w:eastAsia="Roboto" w:cs="Roboto" w:ascii="Roboto" w:hAnsi="Roboto"/>
          <w:b/>
          <w:bCs/>
          <w:color w:val="333333"/>
          <w:sz w:val="24"/>
          <w:szCs w:val="24"/>
          <w:u w:val="none" w:color="333333"/>
          <w:lang w:val="en-GB"/>
        </w:rPr>
        <w:t>Female Genital Mutilation (FGM)</w:t>
      </w:r>
    </w:p>
    <w:p>
      <w:pPr>
        <w:pStyle w:val="Default"/>
        <w:rPr/>
      </w:pPr>
      <w:r>
        <w:rPr>
          <w:rStyle w:val="None"/>
          <w:rFonts w:eastAsia="Roboto" w:cs="Roboto" w:ascii="Roboto" w:hAnsi="Roboto"/>
          <w:color w:val="333333"/>
          <w:sz w:val="24"/>
          <w:szCs w:val="24"/>
          <w:u w:val="none" w:color="333333"/>
          <w:lang w:val="en-GB"/>
        </w:rPr>
        <w:t>The World Health Organization defined FGM as all procedures involving partial or total removal or stitching up of the female genitalia or other injury to the female genital organs whether for cultural or other non-therapeutic reasons.</w:t>
      </w:r>
    </w:p>
    <w:p>
      <w:pPr>
        <w:pStyle w:val="Default"/>
        <w:rPr/>
      </w:pPr>
      <w:r>
        <w:rPr>
          <w:rStyle w:val="None"/>
          <w:rFonts w:eastAsia="Roboto" w:cs="Roboto" w:ascii="Roboto" w:hAnsi="Roboto"/>
          <w:color w:val="333333"/>
          <w:sz w:val="24"/>
          <w:szCs w:val="24"/>
          <w:u w:val="none" w:color="333333"/>
          <w:lang w:val="en-GB"/>
        </w:rPr>
        <w:t>Working Together (2018 updated 2022) stated that:</w:t>
      </w:r>
    </w:p>
    <w:p>
      <w:pPr>
        <w:pStyle w:val="Default"/>
        <w:rPr/>
      </w:pPr>
      <w:r>
        <w:rPr>
          <w:rStyle w:val="None"/>
          <w:rFonts w:eastAsia="Roboto" w:cs="Roboto" w:ascii="Roboto" w:hAnsi="Roboto"/>
          <w:color w:val="333333"/>
          <w:sz w:val="24"/>
          <w:szCs w:val="24"/>
          <w:u w:val="none" w:color="333333"/>
          <w:lang w:val="en-GB"/>
        </w:rPr>
        <w:t>“</w:t>
      </w:r>
      <w:r>
        <w:rPr>
          <w:rStyle w:val="None"/>
          <w:rFonts w:eastAsia="Roboto" w:cs="Roboto" w:ascii="Roboto" w:hAnsi="Roboto"/>
          <w:color w:val="333333"/>
          <w:sz w:val="24"/>
          <w:szCs w:val="24"/>
          <w:u w:val="none" w:color="333333"/>
          <w:lang w:val="en-GB"/>
        </w:rPr>
        <w:t>Female genital mutilation (FGM) is a collective term for procedures which include the removal of part or all of the external female genitalia for cultural or other nontherapeutic reasons. The practice is medically unnecessary, extremely painful and has serious health consequences, both at the time when the mutilation is carried out and in later life. The procedure is typically performed on girls aged between four and thirteen, but in some cases FGM is performed on new born infants or on young women before marriage or pregnancy. A number of girls die as a direct result of the procedure from blood loss or infection, either following the procedure or subsequently in childbirth.”</w:t>
      </w:r>
    </w:p>
    <w:p>
      <w:pPr>
        <w:pStyle w:val="Default"/>
        <w:rPr/>
      </w:pPr>
      <w:r>
        <w:rPr>
          <w:rStyle w:val="None"/>
          <w:rFonts w:eastAsia="Roboto" w:cs="Roboto" w:ascii="Roboto" w:hAnsi="Roboto"/>
          <w:color w:val="333333"/>
          <w:sz w:val="24"/>
          <w:szCs w:val="24"/>
          <w:u w:val="none" w:color="333333"/>
          <w:lang w:val="en-GB"/>
        </w:rPr>
        <w:t>FGM has been a criminal offence in the UK since the Prohibition of Female Circumcision Act 1985 was passed. The Female Genital Mutilation Act 2003 replaced the 1985 Act and made it an offence for UK nationals or permanent UK residents to carry out FGM abroad, or to aid, abet, counsel or procure the carrying out of FGM abroad, even in countries where the practice is legal.</w:t>
      </w:r>
    </w:p>
    <w:p>
      <w:pPr>
        <w:pStyle w:val="Default"/>
        <w:rPr/>
      </w:pPr>
      <w:r>
        <w:rPr>
          <w:rStyle w:val="None"/>
          <w:rFonts w:eastAsia="Roboto" w:cs="Roboto" w:ascii="Roboto" w:hAnsi="Roboto"/>
          <w:color w:val="333333"/>
          <w:sz w:val="24"/>
          <w:szCs w:val="24"/>
          <w:u w:val="none" w:color="333333"/>
          <w:lang w:val="en-GB"/>
        </w:rPr>
        <w:t>A mandatory reporting duty for FGM requires regulated health and social care professionals and teachers in England and Wales to report known cases of FGM in under 18-year-olds to the police. The FGM duty came into force on 31 October 2015.</w:t>
      </w:r>
    </w:p>
    <w:p>
      <w:pPr>
        <w:pStyle w:val="Normal"/>
        <w:spacing w:lineRule="auto" w:line="360"/>
        <w:jc w:val="both"/>
        <w:rPr>
          <w:rFonts w:ascii="Roboto" w:hAnsi="Roboto" w:eastAsia="Roboto" w:cs="Roboto"/>
          <w:sz w:val="24"/>
          <w:szCs w:val="24"/>
          <w:lang w:val="en-GB"/>
        </w:rPr>
      </w:pPr>
      <w:r>
        <w:rPr>
          <w:rFonts w:eastAsia="Roboto" w:cs="Roboto" w:ascii="Roboto" w:hAnsi="Roboto"/>
          <w:sz w:val="24"/>
          <w:szCs w:val="24"/>
          <w:lang w:val="en-GB"/>
        </w:rPr>
      </w:r>
    </w:p>
    <w:p>
      <w:pPr>
        <w:pStyle w:val="Normal"/>
        <w:spacing w:lineRule="auto" w:line="360"/>
        <w:jc w:val="both"/>
        <w:rPr/>
      </w:pPr>
      <w:r>
        <w:rPr>
          <w:rStyle w:val="None"/>
          <w:rFonts w:eastAsia="Roboto" w:cs="Roboto" w:ascii="Roboto" w:hAnsi="Roboto"/>
          <w:b/>
          <w:bCs/>
          <w:sz w:val="24"/>
          <w:szCs w:val="24"/>
          <w:u w:val="single" w:color="000000"/>
          <w:lang w:val="en-GB"/>
        </w:rPr>
        <w:t>APPENDIX 4</w:t>
      </w:r>
    </w:p>
    <w:p>
      <w:pPr>
        <w:pStyle w:val="BodyText"/>
        <w:spacing w:lineRule="auto" w:line="360"/>
        <w:rPr/>
      </w:pPr>
      <w:r>
        <w:rPr>
          <w:rFonts w:eastAsia="Roboto" w:cs="Roboto" w:ascii="Roboto" w:hAnsi="Roboto"/>
          <w:sz w:val="24"/>
          <w:szCs w:val="24"/>
          <w:lang w:val="en-GB"/>
        </w:rPr>
        <w:t xml:space="preserve">Home office Abuse of Trust Guidelines: </w:t>
      </w:r>
      <w:hyperlink r:id="rId6">
        <w:r>
          <w:rPr>
            <w:rStyle w:val="ListLabel229"/>
            <w:rFonts w:eastAsia="Roboto" w:cs="Roboto" w:ascii="Roboto" w:hAnsi="Roboto"/>
            <w:color w:val="0000FF"/>
            <w:sz w:val="24"/>
            <w:szCs w:val="24"/>
            <w:u w:val="single" w:color="0000FF"/>
            <w:lang w:val="en-GB"/>
          </w:rPr>
          <w:t>http://webarchive.nationalarchives.gov.uk/20120107090456/https://www.education.gov.uk/publications/eOrderingDownload/Caring%20for%20Young%20People%20and%20the%20Vulnerable.pdf</w:t>
        </w:r>
      </w:hyperlink>
    </w:p>
    <w:p>
      <w:pPr>
        <w:pStyle w:val="BodyText"/>
        <w:spacing w:lineRule="auto" w:line="360"/>
        <w:rPr>
          <w:rFonts w:ascii="Roboto" w:hAnsi="Roboto" w:eastAsia="Roboto" w:cs="Roboto"/>
          <w:sz w:val="24"/>
          <w:szCs w:val="24"/>
          <w:lang w:val="en-GB"/>
        </w:rPr>
      </w:pPr>
      <w:r>
        <w:rPr>
          <w:rFonts w:eastAsia="Roboto" w:cs="Roboto" w:ascii="Roboto" w:hAnsi="Roboto"/>
          <w:sz w:val="24"/>
          <w:szCs w:val="24"/>
          <w:lang w:val="en-GB"/>
        </w:rPr>
      </w:r>
    </w:p>
    <w:p>
      <w:pPr>
        <w:pStyle w:val="Normal"/>
        <w:tabs>
          <w:tab w:val="left" w:pos="720" w:leader="none"/>
        </w:tabs>
        <w:spacing w:lineRule="auto" w:line="360" w:before="0" w:after="0"/>
        <w:jc w:val="both"/>
        <w:rPr/>
      </w:pPr>
      <w:r>
        <w:rPr>
          <w:rStyle w:val="None"/>
          <w:rFonts w:eastAsia="Roboto" w:cs="Roboto" w:ascii="Roboto" w:hAnsi="Roboto"/>
          <w:b/>
          <w:bCs/>
          <w:sz w:val="24"/>
          <w:szCs w:val="24"/>
          <w:lang w:val="en-GB"/>
        </w:rPr>
        <w:t>Supplementary guidance available</w:t>
      </w:r>
      <w:r>
        <w:rPr>
          <w:rFonts w:eastAsia="Roboto" w:cs="Roboto" w:ascii="Roboto" w:hAnsi="Roboto"/>
          <w:sz w:val="24"/>
          <w:szCs w:val="24"/>
          <w:lang w:val="en-GB"/>
        </w:rPr>
        <w:t xml:space="preserve"> - </w:t>
      </w:r>
      <w:r>
        <w:rPr>
          <w:rStyle w:val="None"/>
          <w:rFonts w:eastAsia="Roboto" w:cs="Roboto" w:ascii="Roboto" w:hAnsi="Roboto"/>
          <w:b/>
          <w:bCs/>
          <w:sz w:val="24"/>
          <w:szCs w:val="24"/>
          <w:lang w:val="en-GB"/>
        </w:rPr>
        <w:t>produced by 31:8</w:t>
      </w:r>
    </w:p>
    <w:p>
      <w:pPr>
        <w:pStyle w:val="Normal"/>
        <w:tabs>
          <w:tab w:val="left" w:pos="720" w:leader="none"/>
        </w:tabs>
        <w:spacing w:lineRule="auto" w:line="360" w:before="0" w:after="0"/>
        <w:jc w:val="both"/>
        <w:rPr>
          <w:lang w:val="en-GB"/>
        </w:rPr>
      </w:pPr>
      <w:r>
        <w:rPr>
          <w:rFonts w:eastAsia="Roboto" w:cs="Roboto" w:ascii="Roboto" w:hAnsi="Roboto"/>
          <w:sz w:val="24"/>
          <w:szCs w:val="24"/>
          <w:lang w:val="en-GB"/>
        </w:rPr>
        <w:t>Guidelines for safer recruitment: working with children and young people</w:t>
      </w:r>
    </w:p>
    <w:p>
      <w:pPr>
        <w:pStyle w:val="Normal"/>
        <w:tabs>
          <w:tab w:val="left" w:pos="720" w:leader="none"/>
        </w:tabs>
        <w:spacing w:lineRule="auto" w:line="360" w:before="0" w:after="0"/>
        <w:jc w:val="both"/>
        <w:rPr>
          <w:lang w:val="en-GB"/>
        </w:rPr>
      </w:pPr>
      <w:r>
        <w:rPr>
          <w:rFonts w:eastAsia="Roboto" w:cs="Roboto" w:ascii="Roboto" w:hAnsi="Roboto"/>
          <w:sz w:val="24"/>
          <w:szCs w:val="24"/>
          <w:lang w:val="en-GB"/>
        </w:rPr>
        <w:t>Guidelines for safer recruitment: working with adults with care and support needs</w:t>
      </w:r>
    </w:p>
    <w:p>
      <w:pPr>
        <w:pStyle w:val="Normal"/>
        <w:tabs>
          <w:tab w:val="left" w:pos="720" w:leader="none"/>
        </w:tabs>
        <w:spacing w:lineRule="auto" w:line="360" w:before="0" w:after="0"/>
        <w:jc w:val="both"/>
        <w:rPr>
          <w:lang w:val="en-GB"/>
        </w:rPr>
      </w:pPr>
      <w:r>
        <w:rPr>
          <w:rFonts w:eastAsia="Roboto" w:cs="Roboto" w:ascii="Roboto" w:hAnsi="Roboto"/>
          <w:sz w:val="24"/>
          <w:szCs w:val="24"/>
          <w:lang w:val="en-GB"/>
        </w:rPr>
        <w:t>E-safety Policy</w:t>
      </w:r>
    </w:p>
    <w:p>
      <w:pPr>
        <w:pStyle w:val="BodyText"/>
        <w:spacing w:lineRule="auto" w:line="360"/>
        <w:jc w:val="both"/>
        <w:rPr>
          <w:rFonts w:ascii="Arial" w:hAnsi="Arial" w:eastAsia="Arial" w:cs="Arial"/>
          <w:b/>
          <w:bCs/>
          <w:sz w:val="24"/>
          <w:szCs w:val="24"/>
          <w:lang w:val="en-GB"/>
        </w:rPr>
      </w:pPr>
      <w:r>
        <w:rPr>
          <w:rFonts w:eastAsia="Arial" w:cs="Arial" w:ascii="Arial" w:hAnsi="Arial"/>
          <w:b/>
          <w:bCs/>
          <w:sz w:val="24"/>
          <w:szCs w:val="24"/>
          <w:lang w:val="en-GB"/>
        </w:rPr>
      </w:r>
    </w:p>
    <w:p>
      <w:pPr>
        <w:pStyle w:val="Normal"/>
        <w:spacing w:lineRule="auto" w:line="360"/>
        <w:jc w:val="both"/>
        <w:rPr>
          <w:rFonts w:ascii="Arial" w:hAnsi="Arial" w:eastAsia="Arial" w:cs="Arial"/>
          <w:sz w:val="24"/>
          <w:szCs w:val="24"/>
          <w:lang w:val="en-GB"/>
        </w:rPr>
      </w:pPr>
      <w:r>
        <w:rPr>
          <w:rFonts w:eastAsia="Arial" w:cs="Arial" w:ascii="Arial" w:hAnsi="Arial"/>
          <w:sz w:val="24"/>
          <w:szCs w:val="24"/>
          <w:lang w:val="en-GB"/>
        </w:rPr>
      </w:r>
    </w:p>
    <w:p>
      <w:pPr>
        <w:pStyle w:val="Normal"/>
        <w:spacing w:lineRule="auto" w:line="360"/>
        <w:jc w:val="both"/>
        <w:rPr>
          <w:rFonts w:ascii="Arial" w:hAnsi="Arial" w:eastAsia="Arial" w:cs="Arial"/>
          <w:sz w:val="24"/>
          <w:szCs w:val="24"/>
          <w:lang w:val="en-GB"/>
        </w:rPr>
      </w:pPr>
      <w:r>
        <w:rPr>
          <w:rFonts w:eastAsia="Arial" w:cs="Arial" w:ascii="Arial" w:hAnsi="Arial"/>
          <w:sz w:val="24"/>
          <w:szCs w:val="24"/>
          <w:lang w:val="en-GB"/>
        </w:rPr>
      </w:r>
    </w:p>
    <w:p>
      <w:pPr>
        <w:pStyle w:val="Normal"/>
        <w:spacing w:lineRule="auto" w:line="360"/>
        <w:jc w:val="both"/>
        <w:rPr>
          <w:rFonts w:ascii="Arial" w:hAnsi="Arial" w:eastAsia="Arial" w:cs="Arial"/>
          <w:sz w:val="24"/>
          <w:szCs w:val="24"/>
          <w:lang w:val="en-GB"/>
        </w:rPr>
      </w:pPr>
      <w:r>
        <w:rPr>
          <w:rFonts w:eastAsia="Arial" w:cs="Arial" w:ascii="Arial" w:hAnsi="Arial"/>
          <w:sz w:val="24"/>
          <w:szCs w:val="24"/>
          <w:lang w:val="en-GB"/>
        </w:rPr>
      </w:r>
    </w:p>
    <w:p>
      <w:pPr>
        <w:pStyle w:val="Normal"/>
        <w:spacing w:lineRule="auto" w:line="360"/>
        <w:jc w:val="both"/>
        <w:rPr>
          <w:rFonts w:ascii="Arial" w:hAnsi="Arial" w:eastAsia="Arial" w:cs="Arial"/>
          <w:sz w:val="24"/>
          <w:szCs w:val="24"/>
          <w:lang w:val="en-GB"/>
        </w:rPr>
      </w:pPr>
      <w:r>
        <w:rPr>
          <w:rFonts w:eastAsia="Arial" w:cs="Arial" w:ascii="Arial" w:hAnsi="Arial"/>
          <w:sz w:val="24"/>
          <w:szCs w:val="24"/>
          <w:lang w:val="en-GB"/>
        </w:rPr>
      </w:r>
    </w:p>
    <w:p>
      <w:pPr>
        <w:pStyle w:val="Normal"/>
        <w:spacing w:lineRule="auto" w:line="360"/>
        <w:jc w:val="both"/>
        <w:rPr>
          <w:rFonts w:ascii="Arial" w:hAnsi="Arial" w:eastAsia="Arial" w:cs="Arial"/>
          <w:sz w:val="24"/>
          <w:szCs w:val="24"/>
          <w:lang w:val="en-GB"/>
        </w:rPr>
      </w:pPr>
      <w:r>
        <w:rPr>
          <w:rFonts w:eastAsia="Arial" w:cs="Arial" w:ascii="Arial" w:hAnsi="Arial"/>
          <w:sz w:val="24"/>
          <w:szCs w:val="24"/>
          <w:lang w:val="en-GB"/>
        </w:rPr>
      </w:r>
    </w:p>
    <w:p>
      <w:pPr>
        <w:pStyle w:val="Normal"/>
        <w:spacing w:lineRule="auto" w:line="360"/>
        <w:jc w:val="both"/>
        <w:rPr>
          <w:rFonts w:ascii="Arial" w:hAnsi="Arial" w:eastAsia="Arial" w:cs="Arial"/>
          <w:sz w:val="24"/>
          <w:szCs w:val="24"/>
          <w:lang w:val="en-GB"/>
        </w:rPr>
      </w:pPr>
      <w:r>
        <w:rPr>
          <w:rFonts w:eastAsia="Arial" w:cs="Arial" w:ascii="Arial" w:hAnsi="Arial"/>
          <w:sz w:val="24"/>
          <w:szCs w:val="24"/>
          <w:lang w:val="en-GB"/>
        </w:rPr>
      </w:r>
    </w:p>
    <w:p>
      <w:pPr>
        <w:pStyle w:val="Normal"/>
        <w:spacing w:lineRule="auto" w:line="360"/>
        <w:jc w:val="both"/>
        <w:rPr>
          <w:rFonts w:ascii="Arial" w:hAnsi="Arial" w:eastAsia="Arial" w:cs="Arial"/>
          <w:b/>
          <w:bCs/>
          <w:smallCaps/>
          <w:sz w:val="24"/>
          <w:szCs w:val="24"/>
          <w:lang w:val="en-GB"/>
        </w:rPr>
      </w:pPr>
      <w:r>
        <w:rPr>
          <w:rFonts w:eastAsia="Arial" w:cs="Arial" w:ascii="Arial" w:hAnsi="Arial"/>
          <w:b/>
          <w:bCs/>
          <w:smallCaps/>
          <w:sz w:val="24"/>
          <w:szCs w:val="24"/>
          <w:lang w:val="en-GB"/>
        </w:rPr>
      </w:r>
    </w:p>
    <w:p>
      <w:pPr>
        <w:pStyle w:val="BodyText"/>
        <w:spacing w:lineRule="auto" w:line="360"/>
        <w:jc w:val="both"/>
        <w:rPr>
          <w:rFonts w:ascii="Arial" w:hAnsi="Arial" w:eastAsia="Arial" w:cs="Arial"/>
          <w:b/>
          <w:bCs/>
          <w:smallCaps/>
          <w:sz w:val="24"/>
          <w:szCs w:val="24"/>
          <w:lang w:val="en-GB"/>
        </w:rPr>
      </w:pPr>
      <w:r>
        <w:rPr>
          <w:rFonts w:eastAsia="Arial" w:cs="Arial" w:ascii="Arial" w:hAnsi="Arial"/>
          <w:b/>
          <w:bCs/>
          <w:smallCaps/>
          <w:sz w:val="24"/>
          <w:szCs w:val="24"/>
          <w:lang w:val="en-GB"/>
        </w:rPr>
      </w:r>
    </w:p>
    <w:p>
      <w:pPr>
        <w:pStyle w:val="BodyText"/>
        <w:spacing w:lineRule="auto" w:line="360"/>
        <w:jc w:val="both"/>
        <w:rPr>
          <w:rFonts w:ascii="Arial" w:hAnsi="Arial" w:eastAsia="Arial" w:cs="Arial"/>
          <w:b/>
          <w:bCs/>
          <w:smallCaps/>
          <w:sz w:val="24"/>
          <w:szCs w:val="24"/>
          <w:u w:val="single" w:color="000000"/>
          <w:lang w:val="en-GB"/>
        </w:rPr>
      </w:pPr>
      <w:r>
        <w:rPr>
          <w:rFonts w:eastAsia="Arial" w:cs="Arial" w:ascii="Arial" w:hAnsi="Arial"/>
          <w:b/>
          <w:bCs/>
          <w:smallCaps/>
          <w:sz w:val="24"/>
          <w:szCs w:val="24"/>
          <w:u w:val="single" w:color="000000"/>
          <w:lang w:val="en-GB"/>
        </w:rPr>
      </w:r>
    </w:p>
    <w:p>
      <w:pPr>
        <w:pStyle w:val="BodyText"/>
        <w:spacing w:lineRule="auto" w:line="360"/>
        <w:jc w:val="both"/>
        <w:rPr>
          <w:rFonts w:ascii="Arial" w:hAnsi="Arial" w:eastAsia="Arial" w:cs="Arial"/>
          <w:b/>
          <w:bCs/>
          <w:smallCaps/>
          <w:sz w:val="24"/>
          <w:szCs w:val="24"/>
          <w:u w:val="single" w:color="000000"/>
          <w:lang w:val="en-GB"/>
        </w:rPr>
      </w:pPr>
      <w:r>
        <w:rPr>
          <w:rFonts w:eastAsia="Arial" w:cs="Arial" w:ascii="Arial" w:hAnsi="Arial"/>
          <w:b/>
          <w:bCs/>
          <w:smallCaps/>
          <w:sz w:val="24"/>
          <w:szCs w:val="24"/>
          <w:u w:val="single" w:color="000000"/>
          <w:lang w:val="en-GB"/>
        </w:rPr>
      </w:r>
    </w:p>
    <w:p>
      <w:pPr>
        <w:pStyle w:val="BodyText"/>
        <w:spacing w:lineRule="auto" w:line="360"/>
        <w:jc w:val="both"/>
        <w:rPr>
          <w:rFonts w:ascii="Arial" w:hAnsi="Arial" w:eastAsia="Arial" w:cs="Arial"/>
          <w:b/>
          <w:bCs/>
          <w:smallCaps/>
          <w:sz w:val="24"/>
          <w:szCs w:val="24"/>
          <w:u w:val="single" w:color="000000"/>
          <w:lang w:val="en-GB"/>
        </w:rPr>
      </w:pPr>
      <w:r>
        <w:rPr>
          <w:rFonts w:eastAsia="Arial" w:cs="Arial" w:ascii="Arial" w:hAnsi="Arial"/>
          <w:b/>
          <w:bCs/>
          <w:smallCaps/>
          <w:sz w:val="24"/>
          <w:szCs w:val="24"/>
          <w:u w:val="single" w:color="000000"/>
          <w:lang w:val="en-GB"/>
        </w:rPr>
      </w:r>
    </w:p>
    <w:p>
      <w:pPr>
        <w:pStyle w:val="BodyText"/>
        <w:spacing w:lineRule="auto" w:line="360"/>
        <w:jc w:val="both"/>
        <w:rPr>
          <w:rFonts w:ascii="Arial" w:hAnsi="Arial" w:eastAsia="Arial" w:cs="Arial"/>
          <w:b/>
          <w:bCs/>
          <w:smallCaps/>
          <w:sz w:val="24"/>
          <w:szCs w:val="24"/>
          <w:u w:val="single" w:color="000000"/>
          <w:lang w:val="en-GB"/>
        </w:rPr>
      </w:pPr>
      <w:r>
        <w:rPr>
          <w:rFonts w:eastAsia="Arial" w:cs="Arial" w:ascii="Arial" w:hAnsi="Arial"/>
          <w:b/>
          <w:bCs/>
          <w:smallCaps/>
          <w:sz w:val="24"/>
          <w:szCs w:val="24"/>
          <w:u w:val="single" w:color="000000"/>
          <w:lang w:val="en-GB"/>
        </w:rPr>
      </w:r>
    </w:p>
    <w:p>
      <w:pPr>
        <w:pStyle w:val="BodyText"/>
        <w:spacing w:lineRule="auto" w:line="360"/>
        <w:jc w:val="both"/>
        <w:rPr>
          <w:rFonts w:ascii="Arial" w:hAnsi="Arial" w:eastAsia="Arial" w:cs="Arial"/>
          <w:b/>
          <w:bCs/>
          <w:smallCaps/>
          <w:sz w:val="24"/>
          <w:szCs w:val="24"/>
          <w:u w:val="single" w:color="000000"/>
          <w:lang w:val="en-GB"/>
        </w:rPr>
      </w:pPr>
      <w:r>
        <w:rPr>
          <w:rFonts w:eastAsia="Arial" w:cs="Arial" w:ascii="Arial" w:hAnsi="Arial"/>
          <w:b/>
          <w:bCs/>
          <w:smallCaps/>
          <w:sz w:val="24"/>
          <w:szCs w:val="24"/>
          <w:u w:val="single" w:color="000000"/>
          <w:lang w:val="en-GB"/>
        </w:rPr>
      </w:r>
    </w:p>
    <w:p>
      <w:pPr>
        <w:pStyle w:val="BodyText"/>
        <w:spacing w:lineRule="auto" w:line="360"/>
        <w:jc w:val="both"/>
        <w:rPr>
          <w:rFonts w:ascii="Arial" w:hAnsi="Arial" w:eastAsia="Arial" w:cs="Arial"/>
          <w:b/>
          <w:bCs/>
          <w:smallCaps/>
          <w:sz w:val="24"/>
          <w:szCs w:val="24"/>
          <w:u w:val="single" w:color="000000"/>
          <w:lang w:val="en-GB"/>
        </w:rPr>
      </w:pPr>
      <w:r>
        <w:rPr>
          <w:rFonts w:eastAsia="Arial" w:cs="Arial" w:ascii="Arial" w:hAnsi="Arial"/>
          <w:b/>
          <w:bCs/>
          <w:smallCaps/>
          <w:sz w:val="24"/>
          <w:szCs w:val="24"/>
          <w:u w:val="single" w:color="000000"/>
          <w:lang w:val="en-GB"/>
        </w:rPr>
      </w:r>
    </w:p>
    <w:p>
      <w:pPr>
        <w:pStyle w:val="BodyText"/>
        <w:spacing w:lineRule="auto" w:line="360"/>
        <w:jc w:val="both"/>
        <w:rPr>
          <w:lang w:val="en-GB"/>
        </w:rPr>
      </w:pPr>
      <w:r>
        <w:rPr>
          <w:rFonts w:ascii="Arial" w:hAnsi="Arial"/>
          <w:b/>
          <w:bCs/>
          <w:smallCaps/>
          <w:sz w:val="24"/>
          <w:szCs w:val="24"/>
          <w:u w:val="single" w:color="000000"/>
          <w:lang w:val="en-GB"/>
        </w:rPr>
        <w:t>Appendix 5</w:t>
      </w:r>
    </w:p>
    <w:p>
      <w:pPr>
        <w:pStyle w:val="Normal"/>
        <w:spacing w:lineRule="auto" w:line="240" w:before="0" w:after="0"/>
        <w:jc w:val="center"/>
        <w:rPr>
          <w:rFonts w:ascii="Helvetica Neue" w:hAnsi="Helvetica Neue" w:eastAsia="Helvetica Neue" w:cs="Helvetica Neue"/>
          <w:sz w:val="28"/>
          <w:szCs w:val="28"/>
          <w:lang w:val="en-GB"/>
        </w:rPr>
      </w:pPr>
      <w:r>
        <w:rPr>
          <w:rFonts w:eastAsia="Helvetica Neue" w:cs="Helvetica Neue" w:ascii="Helvetica Neue" w:hAnsi="Helvetica Neue"/>
          <w:sz w:val="28"/>
          <w:szCs w:val="28"/>
          <w:lang w:val="en-GB"/>
        </w:rPr>
      </w:r>
    </w:p>
    <w:p>
      <w:pPr>
        <w:pStyle w:val="Normal"/>
        <w:spacing w:lineRule="auto" w:line="240" w:before="0" w:after="0"/>
        <w:jc w:val="center"/>
        <w:rPr>
          <w:lang w:val="en-GB"/>
        </w:rPr>
      </w:pPr>
      <w:r>
        <w:rPr>
          <w:rFonts w:ascii="Helvetica Neue" w:hAnsi="Helvetica Neue"/>
          <w:sz w:val="28"/>
          <w:szCs w:val="28"/>
          <w:lang w:val="en-GB"/>
        </w:rPr>
        <w:t>Pro-forma for recording incidents, allegations or suspicions of abuse or harm</w:t>
      </w:r>
    </w:p>
    <w:p>
      <w:pPr>
        <w:pStyle w:val="Normal"/>
        <w:spacing w:lineRule="auto" w:line="240" w:before="0" w:after="0"/>
        <w:jc w:val="center"/>
        <w:rPr>
          <w:rFonts w:ascii="Helvetica Neue" w:hAnsi="Helvetica Neue" w:eastAsia="Helvetica Neue" w:cs="Helvetica Neue"/>
          <w:sz w:val="28"/>
          <w:szCs w:val="28"/>
          <w:lang w:val="en-GB"/>
        </w:rPr>
      </w:pPr>
      <w:r>
        <w:rPr>
          <w:rFonts w:eastAsia="Helvetica Neue" w:cs="Helvetica Neue" w:ascii="Helvetica Neue" w:hAnsi="Helvetica Neue"/>
          <w:sz w:val="28"/>
          <w:szCs w:val="28"/>
          <w:lang w:val="en-GB"/>
        </w:rPr>
      </w:r>
    </w:p>
    <w:p>
      <w:pPr>
        <w:pStyle w:val="Normal"/>
        <w:spacing w:lineRule="auto" w:line="240" w:before="0" w:after="0"/>
        <w:jc w:val="center"/>
        <w:rPr>
          <w:rFonts w:ascii="Helvetica Neue" w:hAnsi="Helvetica Neue" w:eastAsia="Helvetica Neue" w:cs="Helvetica Neue"/>
          <w:sz w:val="28"/>
          <w:szCs w:val="28"/>
          <w:lang w:val="en-GB"/>
        </w:rPr>
      </w:pPr>
      <w:r>
        <w:rPr>
          <w:rFonts w:eastAsia="Helvetica Neue" w:cs="Helvetica Neue" w:ascii="Helvetica Neue" w:hAnsi="Helvetica Neue"/>
          <w:sz w:val="28"/>
          <w:szCs w:val="28"/>
          <w:lang w:val="en-GB"/>
        </w:rPr>
      </w:r>
    </w:p>
    <w:p>
      <w:pPr>
        <w:pStyle w:val="Normal"/>
        <w:spacing w:lineRule="auto" w:line="240" w:before="0" w:after="0"/>
        <w:rPr>
          <w:lang w:val="en-GB"/>
        </w:rPr>
      </w:pPr>
      <w:r>
        <w:rPr>
          <w:rFonts w:ascii="Helvetica Neue" w:hAnsi="Helvetica Neue"/>
          <w:sz w:val="24"/>
          <w:szCs w:val="24"/>
          <w:lang w:val="en-GB"/>
        </w:rPr>
        <w:t>Name of child or adult at risk______________________________________________________</w:t>
      </w:r>
    </w:p>
    <w:p>
      <w:pPr>
        <w:pStyle w:val="Normal"/>
        <w:spacing w:lineRule="auto" w:line="240" w:before="0" w:after="0"/>
        <w:rPr>
          <w:rFonts w:ascii="Helvetica Neue" w:hAnsi="Helvetica Neue" w:eastAsia="Helvetica Neue" w:cs="Helvetica Neue"/>
          <w:sz w:val="24"/>
          <w:szCs w:val="24"/>
          <w:lang w:val="en-GB"/>
        </w:rPr>
      </w:pPr>
      <w:r>
        <w:rPr>
          <w:rFonts w:eastAsia="Helvetica Neue" w:cs="Helvetica Neue" w:ascii="Helvetica Neue" w:hAnsi="Helvetica Neue"/>
          <w:sz w:val="24"/>
          <w:szCs w:val="24"/>
          <w:lang w:val="en-GB"/>
        </w:rPr>
      </w:r>
    </w:p>
    <w:p>
      <w:pPr>
        <w:pStyle w:val="Normal"/>
        <w:spacing w:lineRule="auto" w:line="240" w:before="0" w:after="0"/>
        <w:rPr>
          <w:lang w:val="en-GB"/>
        </w:rPr>
      </w:pPr>
      <w:r>
        <w:rPr>
          <w:rFonts w:ascii="Helvetica Neue" w:hAnsi="Helvetica Neue"/>
          <w:sz w:val="24"/>
          <w:szCs w:val="24"/>
          <w:lang w:val="en-GB"/>
        </w:rPr>
        <w:t>Age ______________</w:t>
      </w:r>
    </w:p>
    <w:p>
      <w:pPr>
        <w:pStyle w:val="Normal"/>
        <w:spacing w:lineRule="auto" w:line="240" w:before="0" w:after="0"/>
        <w:rPr>
          <w:rFonts w:ascii="Helvetica Neue" w:hAnsi="Helvetica Neue" w:eastAsia="Helvetica Neue" w:cs="Helvetica Neue"/>
          <w:sz w:val="24"/>
          <w:szCs w:val="24"/>
          <w:lang w:val="en-GB"/>
        </w:rPr>
      </w:pPr>
      <w:r>
        <w:rPr>
          <w:rFonts w:eastAsia="Helvetica Neue" w:cs="Helvetica Neue" w:ascii="Helvetica Neue" w:hAnsi="Helvetica Neue"/>
          <w:sz w:val="24"/>
          <w:szCs w:val="24"/>
          <w:lang w:val="en-GB"/>
        </w:rPr>
      </w:r>
    </w:p>
    <w:p>
      <w:pPr>
        <w:pStyle w:val="Normal"/>
        <w:spacing w:lineRule="auto" w:line="240" w:before="0" w:after="0"/>
        <w:rPr>
          <w:lang w:val="en-GB"/>
        </w:rPr>
      </w:pPr>
      <w:r>
        <w:rPr>
          <w:rFonts w:ascii="Helvetica Neue" w:hAnsi="Helvetica Neue"/>
          <w:sz w:val="24"/>
          <w:szCs w:val="24"/>
          <w:lang w:val="en-GB"/>
        </w:rPr>
        <w:t>Address ________________________________________________________________________</w:t>
      </w:r>
    </w:p>
    <w:p>
      <w:pPr>
        <w:pStyle w:val="Normal"/>
        <w:spacing w:lineRule="auto" w:line="240" w:before="0" w:after="0"/>
        <w:rPr>
          <w:rFonts w:ascii="Helvetica Neue" w:hAnsi="Helvetica Neue" w:eastAsia="Helvetica Neue" w:cs="Helvetica Neue"/>
          <w:sz w:val="24"/>
          <w:szCs w:val="24"/>
          <w:lang w:val="en-GB"/>
        </w:rPr>
      </w:pPr>
      <w:r>
        <w:rPr>
          <w:rFonts w:eastAsia="Helvetica Neue" w:cs="Helvetica Neue" w:ascii="Helvetica Neue" w:hAnsi="Helvetica Neue"/>
          <w:sz w:val="24"/>
          <w:szCs w:val="24"/>
          <w:lang w:val="en-GB"/>
        </w:rPr>
      </w:r>
    </w:p>
    <w:p>
      <w:pPr>
        <w:pStyle w:val="Normal"/>
        <w:spacing w:lineRule="auto" w:line="240" w:before="0" w:after="0"/>
        <w:rPr>
          <w:lang w:val="en-GB"/>
        </w:rPr>
      </w:pPr>
      <w:r>
        <w:rPr>
          <w:rFonts w:ascii="Helvetica Neue" w:hAnsi="Helvetica Neue"/>
          <w:sz w:val="24"/>
          <w:szCs w:val="24"/>
          <w:lang w:val="en-GB"/>
        </w:rPr>
        <w:t>________________________________________________________________________________</w:t>
      </w:r>
    </w:p>
    <w:p>
      <w:pPr>
        <w:pStyle w:val="Normal"/>
        <w:spacing w:lineRule="auto" w:line="240" w:before="0" w:after="0"/>
        <w:rPr>
          <w:rFonts w:ascii="Helvetica Neue" w:hAnsi="Helvetica Neue" w:eastAsia="Helvetica Neue" w:cs="Helvetica Neue"/>
          <w:sz w:val="24"/>
          <w:szCs w:val="24"/>
          <w:lang w:val="en-GB"/>
        </w:rPr>
      </w:pPr>
      <w:r>
        <w:rPr>
          <w:rFonts w:eastAsia="Helvetica Neue" w:cs="Helvetica Neue" w:ascii="Helvetica Neue" w:hAnsi="Helvetica Neue"/>
          <w:sz w:val="24"/>
          <w:szCs w:val="24"/>
          <w:lang w:val="en-GB"/>
        </w:rPr>
      </w:r>
    </w:p>
    <w:p>
      <w:pPr>
        <w:pStyle w:val="Normal"/>
        <w:spacing w:lineRule="auto" w:line="240" w:before="0" w:after="0"/>
        <w:rPr>
          <w:lang w:val="en-GB"/>
        </w:rPr>
      </w:pPr>
      <w:r>
        <w:rPr>
          <w:rFonts w:ascii="Helvetica Neue" w:hAnsi="Helvetica Neue"/>
          <w:sz w:val="24"/>
          <w:szCs w:val="24"/>
          <w:lang w:val="en-GB"/>
        </w:rPr>
        <w:t>Name of parents/carers __________________________________________________________</w:t>
      </w:r>
    </w:p>
    <w:p>
      <w:pPr>
        <w:pStyle w:val="Normal"/>
        <w:spacing w:lineRule="auto" w:line="240" w:before="0" w:after="0"/>
        <w:rPr>
          <w:rFonts w:ascii="Helvetica Neue" w:hAnsi="Helvetica Neue" w:eastAsia="Helvetica Neue" w:cs="Helvetica Neue"/>
          <w:sz w:val="24"/>
          <w:szCs w:val="24"/>
          <w:lang w:val="en-GB"/>
        </w:rPr>
      </w:pPr>
      <w:r>
        <w:rPr>
          <w:rFonts w:eastAsia="Helvetica Neue" w:cs="Helvetica Neue" w:ascii="Helvetica Neue" w:hAnsi="Helvetica Neue"/>
          <w:sz w:val="24"/>
          <w:szCs w:val="24"/>
          <w:lang w:val="en-GB"/>
        </w:rPr>
      </w:r>
    </w:p>
    <w:p>
      <w:pPr>
        <w:pStyle w:val="Normal"/>
        <w:spacing w:lineRule="auto" w:line="240" w:before="0" w:after="0"/>
        <w:rPr>
          <w:lang w:val="en-GB"/>
        </w:rPr>
      </w:pPr>
      <w:r>
        <w:rPr>
          <w:rFonts w:ascii="Helvetica Neue" w:hAnsi="Helvetica Neue"/>
          <w:sz w:val="24"/>
          <w:szCs w:val="24"/>
          <w:lang w:val="en-GB"/>
        </w:rPr>
        <w:t>________________________________________________________________________________</w:t>
      </w:r>
    </w:p>
    <w:p>
      <w:pPr>
        <w:pStyle w:val="Normal"/>
        <w:spacing w:lineRule="auto" w:line="240" w:before="0" w:after="0"/>
        <w:rPr>
          <w:rFonts w:ascii="Helvetica Neue" w:hAnsi="Helvetica Neue" w:eastAsia="Helvetica Neue" w:cs="Helvetica Neue"/>
          <w:sz w:val="24"/>
          <w:szCs w:val="24"/>
          <w:lang w:val="en-GB"/>
        </w:rPr>
      </w:pPr>
      <w:r>
        <w:rPr>
          <w:rFonts w:eastAsia="Helvetica Neue" w:cs="Helvetica Neue" w:ascii="Helvetica Neue" w:hAnsi="Helvetica Neue"/>
          <w:sz w:val="24"/>
          <w:szCs w:val="24"/>
          <w:lang w:val="en-GB"/>
        </w:rPr>
      </w:r>
    </w:p>
    <w:p>
      <w:pPr>
        <w:pStyle w:val="Normal"/>
        <w:spacing w:lineRule="auto" w:line="240" w:before="0" w:after="0"/>
        <w:rPr>
          <w:lang w:val="en-GB"/>
        </w:rPr>
      </w:pPr>
      <w:r>
        <w:rPr>
          <w:rFonts w:ascii="Helvetica Neue" w:hAnsi="Helvetica Neue"/>
          <w:sz w:val="24"/>
          <w:szCs w:val="24"/>
          <w:lang w:val="en-GB"/>
        </w:rPr>
        <w:t>Describe the nature of the concern (e.g. Has an allegation been made by the child or adult at risk themselves, or has an allegation been made by a third party, or has a third party raised a suspicion of abuse or harm)</w:t>
      </w:r>
    </w:p>
    <w:p>
      <w:pPr>
        <w:pStyle w:val="Normal"/>
        <w:spacing w:lineRule="auto" w:line="240" w:before="0" w:after="0"/>
        <w:rPr>
          <w:rFonts w:ascii="Helvetica Neue" w:hAnsi="Helvetica Neue" w:eastAsia="Helvetica Neue" w:cs="Helvetica Neue"/>
          <w:sz w:val="24"/>
          <w:szCs w:val="24"/>
          <w:lang w:val="en-GB"/>
        </w:rPr>
      </w:pPr>
      <w:r>
        <w:rPr>
          <w:rFonts w:eastAsia="Helvetica Neue" w:cs="Helvetica Neue" w:ascii="Helvetica Neue" w:hAnsi="Helvetica Neue"/>
          <w:sz w:val="24"/>
          <w:szCs w:val="24"/>
          <w:lang w:val="en-GB"/>
        </w:rPr>
      </w:r>
    </w:p>
    <w:p>
      <w:pPr>
        <w:pStyle w:val="Normal"/>
        <w:spacing w:lineRule="auto" w:line="240" w:before="0" w:after="0"/>
        <w:rPr>
          <w:lang w:val="en-GB"/>
        </w:rPr>
      </w:pPr>
      <w:r>
        <w:rPr>
          <w:rFonts w:ascii="Helvetica Neue" w:hAnsi="Helvetica Neue"/>
          <w:sz w:val="24"/>
          <w:szCs w:val="24"/>
          <w:lang w:val="en-GB"/>
        </w:rPr>
        <w:t>________________________________________________________________________________</w:t>
      </w:r>
    </w:p>
    <w:p>
      <w:pPr>
        <w:pStyle w:val="Normal"/>
        <w:spacing w:lineRule="auto" w:line="240" w:before="0" w:after="0"/>
        <w:rPr>
          <w:rFonts w:ascii="Helvetica Neue" w:hAnsi="Helvetica Neue" w:eastAsia="Helvetica Neue" w:cs="Helvetica Neue"/>
          <w:sz w:val="24"/>
          <w:szCs w:val="24"/>
          <w:lang w:val="en-GB"/>
        </w:rPr>
      </w:pPr>
      <w:r>
        <w:rPr>
          <w:rFonts w:eastAsia="Helvetica Neue" w:cs="Helvetica Neue" w:ascii="Helvetica Neue" w:hAnsi="Helvetica Neue"/>
          <w:sz w:val="24"/>
          <w:szCs w:val="24"/>
          <w:lang w:val="en-GB"/>
        </w:rPr>
      </w:r>
    </w:p>
    <w:p>
      <w:pPr>
        <w:pStyle w:val="Normal"/>
        <w:spacing w:lineRule="auto" w:line="240" w:before="0" w:after="0"/>
        <w:rPr>
          <w:lang w:val="en-GB"/>
        </w:rPr>
      </w:pPr>
      <w:r>
        <w:rPr>
          <w:rFonts w:ascii="Helvetica Neue" w:hAnsi="Helvetica Neue"/>
          <w:sz w:val="24"/>
          <w:szCs w:val="24"/>
          <w:lang w:val="en-GB"/>
        </w:rPr>
        <w:t>________________________________________________________________________________</w:t>
      </w:r>
    </w:p>
    <w:p>
      <w:pPr>
        <w:pStyle w:val="Normal"/>
        <w:spacing w:lineRule="auto" w:line="240" w:before="0" w:after="0"/>
        <w:rPr>
          <w:rFonts w:ascii="Helvetica Neue" w:hAnsi="Helvetica Neue" w:eastAsia="Helvetica Neue" w:cs="Helvetica Neue"/>
          <w:sz w:val="24"/>
          <w:szCs w:val="24"/>
          <w:lang w:val="en-GB"/>
        </w:rPr>
      </w:pPr>
      <w:r>
        <w:rPr>
          <w:rFonts w:eastAsia="Helvetica Neue" w:cs="Helvetica Neue" w:ascii="Helvetica Neue" w:hAnsi="Helvetica Neue"/>
          <w:sz w:val="24"/>
          <w:szCs w:val="24"/>
          <w:lang w:val="en-GB"/>
        </w:rPr>
      </w:r>
    </w:p>
    <w:p>
      <w:pPr>
        <w:pStyle w:val="Normal"/>
        <w:spacing w:lineRule="auto" w:line="240" w:before="0" w:after="0"/>
        <w:rPr>
          <w:lang w:val="en-GB"/>
        </w:rPr>
      </w:pPr>
      <w:r>
        <w:rPr>
          <w:rFonts w:ascii="Helvetica Neue" w:hAnsi="Helvetica Neue"/>
          <w:sz w:val="24"/>
          <w:szCs w:val="24"/>
          <w:lang w:val="en-GB"/>
        </w:rPr>
        <w:t>________________________________________________________________________________</w:t>
      </w:r>
    </w:p>
    <w:p>
      <w:pPr>
        <w:pStyle w:val="Normal"/>
        <w:spacing w:lineRule="auto" w:line="240" w:before="0" w:after="0"/>
        <w:rPr>
          <w:rFonts w:ascii="Helvetica Neue" w:hAnsi="Helvetica Neue" w:eastAsia="Helvetica Neue" w:cs="Helvetica Neue"/>
          <w:sz w:val="24"/>
          <w:szCs w:val="24"/>
          <w:lang w:val="en-GB"/>
        </w:rPr>
      </w:pPr>
      <w:r>
        <w:rPr>
          <w:rFonts w:eastAsia="Helvetica Neue" w:cs="Helvetica Neue" w:ascii="Helvetica Neue" w:hAnsi="Helvetica Neue"/>
          <w:sz w:val="24"/>
          <w:szCs w:val="24"/>
          <w:lang w:val="en-GB"/>
        </w:rPr>
      </w:r>
    </w:p>
    <w:p>
      <w:pPr>
        <w:pStyle w:val="Normal"/>
        <w:spacing w:lineRule="auto" w:line="240" w:before="0" w:after="0"/>
        <w:rPr>
          <w:rFonts w:ascii="Helvetica Neue" w:hAnsi="Helvetica Neue" w:eastAsia="Helvetica Neue" w:cs="Helvetica Neue"/>
          <w:sz w:val="24"/>
          <w:szCs w:val="24"/>
          <w:lang w:val="en-GB"/>
        </w:rPr>
      </w:pPr>
      <w:r>
        <w:rPr>
          <w:rFonts w:eastAsia="Helvetica Neue" w:cs="Helvetica Neue" w:ascii="Helvetica Neue" w:hAnsi="Helvetica Neue"/>
          <w:sz w:val="24"/>
          <w:szCs w:val="24"/>
          <w:lang w:val="en-GB"/>
        </w:rPr>
      </w:r>
    </w:p>
    <w:p>
      <w:pPr>
        <w:pStyle w:val="Normal"/>
        <w:spacing w:lineRule="auto" w:line="240" w:before="0" w:after="0"/>
        <w:rPr>
          <w:lang w:val="en-GB"/>
        </w:rPr>
      </w:pPr>
      <w:r>
        <w:rPr>
          <w:rFonts w:ascii="Helvetica Neue" w:hAnsi="Helvetica Neue"/>
          <w:sz w:val="24"/>
          <w:szCs w:val="24"/>
          <w:lang w:val="en-GB"/>
        </w:rPr>
        <w:t>If a child or adult at risk has made an allegation to you, when and where did they do this?</w:t>
      </w:r>
    </w:p>
    <w:p>
      <w:pPr>
        <w:pStyle w:val="Normal"/>
        <w:spacing w:lineRule="auto" w:line="240" w:before="0" w:after="0"/>
        <w:rPr>
          <w:rFonts w:ascii="Helvetica Neue" w:hAnsi="Helvetica Neue" w:eastAsia="Helvetica Neue" w:cs="Helvetica Neue"/>
          <w:sz w:val="24"/>
          <w:szCs w:val="24"/>
          <w:lang w:val="en-GB"/>
        </w:rPr>
      </w:pPr>
      <w:r>
        <w:rPr>
          <w:rFonts w:eastAsia="Helvetica Neue" w:cs="Helvetica Neue" w:ascii="Helvetica Neue" w:hAnsi="Helvetica Neue"/>
          <w:sz w:val="24"/>
          <w:szCs w:val="24"/>
          <w:lang w:val="en-GB"/>
        </w:rPr>
      </w:r>
    </w:p>
    <w:p>
      <w:pPr>
        <w:pStyle w:val="Normal"/>
        <w:spacing w:lineRule="auto" w:line="240" w:before="0" w:after="0"/>
        <w:rPr>
          <w:lang w:val="en-GB"/>
        </w:rPr>
      </w:pPr>
      <w:r>
        <w:rPr>
          <w:rFonts w:ascii="Helvetica Neue" w:hAnsi="Helvetica Neue"/>
          <w:sz w:val="24"/>
          <w:szCs w:val="24"/>
          <w:lang w:val="en-GB"/>
        </w:rPr>
        <w:t>________________________________________________________________________________</w:t>
      </w:r>
    </w:p>
    <w:p>
      <w:pPr>
        <w:pStyle w:val="Normal"/>
        <w:spacing w:lineRule="auto" w:line="240" w:before="0" w:after="0"/>
        <w:rPr>
          <w:rFonts w:ascii="Helvetica Neue" w:hAnsi="Helvetica Neue" w:eastAsia="Helvetica Neue" w:cs="Helvetica Neue"/>
          <w:sz w:val="24"/>
          <w:szCs w:val="24"/>
          <w:lang w:val="en-GB"/>
        </w:rPr>
      </w:pPr>
      <w:r>
        <w:rPr>
          <w:rFonts w:eastAsia="Helvetica Neue" w:cs="Helvetica Neue" w:ascii="Helvetica Neue" w:hAnsi="Helvetica Neue"/>
          <w:sz w:val="24"/>
          <w:szCs w:val="24"/>
          <w:lang w:val="en-GB"/>
        </w:rPr>
      </w:r>
    </w:p>
    <w:p>
      <w:pPr>
        <w:pStyle w:val="Normal"/>
        <w:spacing w:lineRule="auto" w:line="240" w:before="0" w:after="0"/>
        <w:rPr>
          <w:lang w:val="en-GB"/>
        </w:rPr>
      </w:pPr>
      <w:r>
        <w:rPr>
          <w:rFonts w:ascii="Helvetica Neue" w:hAnsi="Helvetica Neue"/>
          <w:sz w:val="24"/>
          <w:szCs w:val="24"/>
          <w:lang w:val="en-GB"/>
        </w:rPr>
        <w:t>________________________________________________________________________________</w:t>
      </w:r>
    </w:p>
    <w:p>
      <w:pPr>
        <w:pStyle w:val="Normal"/>
        <w:spacing w:lineRule="auto" w:line="240" w:before="0" w:after="0"/>
        <w:rPr>
          <w:rFonts w:ascii="Helvetica Neue" w:hAnsi="Helvetica Neue" w:eastAsia="Helvetica Neue" w:cs="Helvetica Neue"/>
          <w:sz w:val="24"/>
          <w:szCs w:val="24"/>
          <w:lang w:val="en-GB"/>
        </w:rPr>
      </w:pPr>
      <w:r>
        <w:rPr>
          <w:rFonts w:eastAsia="Helvetica Neue" w:cs="Helvetica Neue" w:ascii="Helvetica Neue" w:hAnsi="Helvetica Neue"/>
          <w:sz w:val="24"/>
          <w:szCs w:val="24"/>
          <w:lang w:val="en-GB"/>
        </w:rPr>
      </w:r>
    </w:p>
    <w:p>
      <w:pPr>
        <w:pStyle w:val="Normal"/>
        <w:spacing w:lineRule="auto" w:line="240" w:before="0" w:after="0"/>
        <w:rPr>
          <w:lang w:val="en-GB"/>
        </w:rPr>
      </w:pPr>
      <w:r>
        <w:rPr>
          <w:rFonts w:ascii="Helvetica Neue" w:hAnsi="Helvetica Neue"/>
          <w:sz w:val="24"/>
          <w:szCs w:val="24"/>
          <w:lang w:val="en-GB"/>
        </w:rPr>
        <w:t>If applicable, record here what the child or adult at risk actually said to you, using their own words or as near as you can remember them (continue on a separate sheet if necessary)</w:t>
      </w:r>
    </w:p>
    <w:p>
      <w:pPr>
        <w:pStyle w:val="Normal"/>
        <w:spacing w:lineRule="auto" w:line="240" w:before="0" w:after="0"/>
        <w:rPr>
          <w:rFonts w:ascii="Helvetica Neue" w:hAnsi="Helvetica Neue" w:eastAsia="Helvetica Neue" w:cs="Helvetica Neue"/>
          <w:sz w:val="24"/>
          <w:szCs w:val="24"/>
          <w:lang w:val="en-GB"/>
        </w:rPr>
      </w:pPr>
      <w:r>
        <w:rPr>
          <w:rFonts w:eastAsia="Helvetica Neue" w:cs="Helvetica Neue" w:ascii="Helvetica Neue" w:hAnsi="Helvetica Neue"/>
          <w:sz w:val="24"/>
          <w:szCs w:val="24"/>
          <w:lang w:val="en-GB"/>
        </w:rPr>
      </w:r>
    </w:p>
    <w:p>
      <w:pPr>
        <w:pStyle w:val="Normal"/>
        <w:spacing w:lineRule="auto" w:line="240" w:before="0" w:after="0"/>
        <w:rPr>
          <w:lang w:val="en-GB"/>
        </w:rPr>
      </w:pPr>
      <w:r>
        <w:rPr>
          <w:rFonts w:ascii="Helvetica Neue" w:hAnsi="Helvetica Neue"/>
          <w:sz w:val="24"/>
          <w:szCs w:val="24"/>
          <w:lang w:val="en-GB"/>
        </w:rPr>
        <w:t>________________________________________________________________________________</w:t>
      </w:r>
    </w:p>
    <w:p>
      <w:pPr>
        <w:pStyle w:val="Normal"/>
        <w:spacing w:lineRule="auto" w:line="240" w:before="0" w:after="0"/>
        <w:rPr>
          <w:rFonts w:ascii="Helvetica Neue" w:hAnsi="Helvetica Neue" w:eastAsia="Helvetica Neue" w:cs="Helvetica Neue"/>
          <w:sz w:val="24"/>
          <w:szCs w:val="24"/>
          <w:lang w:val="en-GB"/>
        </w:rPr>
      </w:pPr>
      <w:r>
        <w:rPr>
          <w:rFonts w:eastAsia="Helvetica Neue" w:cs="Helvetica Neue" w:ascii="Helvetica Neue" w:hAnsi="Helvetica Neue"/>
          <w:sz w:val="24"/>
          <w:szCs w:val="24"/>
          <w:lang w:val="en-GB"/>
        </w:rPr>
      </w:r>
    </w:p>
    <w:p>
      <w:pPr>
        <w:pStyle w:val="Normal"/>
        <w:spacing w:lineRule="auto" w:line="240" w:before="0" w:after="0"/>
        <w:rPr>
          <w:lang w:val="en-GB"/>
        </w:rPr>
      </w:pPr>
      <w:r>
        <w:rPr>
          <w:rFonts w:ascii="Helvetica Neue" w:hAnsi="Helvetica Neue"/>
          <w:sz w:val="24"/>
          <w:szCs w:val="24"/>
          <w:lang w:val="en-GB"/>
        </w:rPr>
        <w:t>________________________________________________________________________________</w:t>
      </w:r>
    </w:p>
    <w:p>
      <w:pPr>
        <w:pStyle w:val="Normal"/>
        <w:spacing w:lineRule="auto" w:line="240" w:before="0" w:after="0"/>
        <w:rPr>
          <w:rFonts w:ascii="Helvetica Neue" w:hAnsi="Helvetica Neue" w:eastAsia="Helvetica Neue" w:cs="Helvetica Neue"/>
          <w:sz w:val="24"/>
          <w:szCs w:val="24"/>
          <w:lang w:val="en-GB"/>
        </w:rPr>
      </w:pPr>
      <w:r>
        <w:rPr>
          <w:rFonts w:eastAsia="Helvetica Neue" w:cs="Helvetica Neue" w:ascii="Helvetica Neue" w:hAnsi="Helvetica Neue"/>
          <w:sz w:val="24"/>
          <w:szCs w:val="24"/>
          <w:lang w:val="en-GB"/>
        </w:rPr>
      </w:r>
    </w:p>
    <w:p>
      <w:pPr>
        <w:pStyle w:val="Normal"/>
        <w:spacing w:lineRule="auto" w:line="240" w:before="0" w:after="0"/>
        <w:rPr>
          <w:lang w:val="en-GB"/>
        </w:rPr>
      </w:pPr>
      <w:r>
        <w:rPr>
          <w:rFonts w:ascii="Helvetica Neue" w:hAnsi="Helvetica Neue"/>
          <w:sz w:val="24"/>
          <w:szCs w:val="24"/>
          <w:lang w:val="en-GB"/>
        </w:rPr>
        <w:t>________________________________________________________________________________</w:t>
      </w:r>
    </w:p>
    <w:p>
      <w:pPr>
        <w:pStyle w:val="Normal"/>
        <w:spacing w:lineRule="auto" w:line="240" w:before="0" w:after="0"/>
        <w:rPr>
          <w:rFonts w:ascii="Helvetica Neue" w:hAnsi="Helvetica Neue" w:eastAsia="Helvetica Neue" w:cs="Helvetica Neue"/>
          <w:sz w:val="24"/>
          <w:szCs w:val="24"/>
          <w:lang w:val="en-GB"/>
        </w:rPr>
      </w:pPr>
      <w:r>
        <w:rPr>
          <w:rFonts w:eastAsia="Helvetica Neue" w:cs="Helvetica Neue" w:ascii="Helvetica Neue" w:hAnsi="Helvetica Neue"/>
          <w:sz w:val="24"/>
          <w:szCs w:val="24"/>
          <w:lang w:val="en-GB"/>
        </w:rPr>
      </w:r>
    </w:p>
    <w:p>
      <w:pPr>
        <w:pStyle w:val="Normal"/>
        <w:spacing w:lineRule="auto" w:line="240" w:before="0" w:after="0"/>
        <w:rPr>
          <w:lang w:val="en-GB"/>
        </w:rPr>
      </w:pPr>
      <w:r>
        <w:rPr>
          <w:rFonts w:ascii="Helvetica Neue" w:hAnsi="Helvetica Neue"/>
          <w:sz w:val="24"/>
          <w:szCs w:val="24"/>
          <w:lang w:val="en-GB"/>
        </w:rPr>
        <w:t>________________________________________________________________________________</w:t>
      </w:r>
    </w:p>
    <w:p>
      <w:pPr>
        <w:pStyle w:val="Normal"/>
        <w:spacing w:lineRule="auto" w:line="240" w:before="0" w:after="0"/>
        <w:rPr>
          <w:rFonts w:ascii="Helvetica Neue" w:hAnsi="Helvetica Neue" w:eastAsia="Helvetica Neue" w:cs="Helvetica Neue"/>
          <w:sz w:val="24"/>
          <w:szCs w:val="24"/>
          <w:lang w:val="en-GB"/>
        </w:rPr>
      </w:pPr>
      <w:r>
        <w:rPr>
          <w:rFonts w:eastAsia="Helvetica Neue" w:cs="Helvetica Neue" w:ascii="Helvetica Neue" w:hAnsi="Helvetica Neue"/>
          <w:sz w:val="24"/>
          <w:szCs w:val="24"/>
          <w:lang w:val="en-GB"/>
        </w:rPr>
      </w:r>
    </w:p>
    <w:p>
      <w:pPr>
        <w:pStyle w:val="Normal"/>
        <w:spacing w:lineRule="auto" w:line="240" w:before="0" w:after="0"/>
        <w:rPr>
          <w:lang w:val="en-GB"/>
        </w:rPr>
      </w:pPr>
      <w:r>
        <w:rPr>
          <w:rFonts w:ascii="Helvetica Neue" w:hAnsi="Helvetica Neue"/>
          <w:sz w:val="24"/>
          <w:szCs w:val="24"/>
          <w:lang w:val="en-GB"/>
        </w:rPr>
        <w:t>________________________________________________________________________________</w:t>
      </w:r>
    </w:p>
    <w:p>
      <w:pPr>
        <w:pStyle w:val="Normal"/>
        <w:spacing w:lineRule="auto" w:line="240" w:before="0" w:after="0"/>
        <w:rPr>
          <w:rFonts w:ascii="Helvetica Neue" w:hAnsi="Helvetica Neue" w:eastAsia="Helvetica Neue" w:cs="Helvetica Neue"/>
          <w:sz w:val="24"/>
          <w:szCs w:val="24"/>
          <w:lang w:val="en-GB"/>
        </w:rPr>
      </w:pPr>
      <w:r>
        <w:rPr>
          <w:rFonts w:eastAsia="Helvetica Neue" w:cs="Helvetica Neue" w:ascii="Helvetica Neue" w:hAnsi="Helvetica Neue"/>
          <w:sz w:val="24"/>
          <w:szCs w:val="24"/>
          <w:lang w:val="en-GB"/>
        </w:rPr>
      </w:r>
    </w:p>
    <w:p>
      <w:pPr>
        <w:pStyle w:val="Normal"/>
        <w:spacing w:lineRule="auto" w:line="240" w:before="0" w:after="0"/>
        <w:rPr>
          <w:lang w:val="en-GB"/>
        </w:rPr>
      </w:pPr>
      <w:r>
        <w:rPr>
          <w:rFonts w:ascii="Helvetica Neue" w:hAnsi="Helvetica Neue"/>
          <w:sz w:val="24"/>
          <w:szCs w:val="24"/>
          <w:lang w:val="en-GB"/>
        </w:rPr>
        <w:t>________________________________________________________________________________</w:t>
      </w:r>
    </w:p>
    <w:p>
      <w:pPr>
        <w:pStyle w:val="Normal"/>
        <w:spacing w:lineRule="auto" w:line="240" w:before="0" w:after="0"/>
        <w:rPr>
          <w:rFonts w:ascii="Helvetica Neue" w:hAnsi="Helvetica Neue" w:eastAsia="Helvetica Neue" w:cs="Helvetica Neue"/>
          <w:sz w:val="24"/>
          <w:szCs w:val="24"/>
          <w:lang w:val="en-GB"/>
        </w:rPr>
      </w:pPr>
      <w:r>
        <w:rPr>
          <w:rFonts w:eastAsia="Helvetica Neue" w:cs="Helvetica Neue" w:ascii="Helvetica Neue" w:hAnsi="Helvetica Neue"/>
          <w:sz w:val="24"/>
          <w:szCs w:val="24"/>
          <w:lang w:val="en-GB"/>
        </w:rPr>
      </w:r>
    </w:p>
    <w:p>
      <w:pPr>
        <w:pStyle w:val="Normal"/>
        <w:spacing w:lineRule="auto" w:line="240" w:before="0" w:after="0"/>
        <w:rPr>
          <w:rFonts w:ascii="Helvetica Neue" w:hAnsi="Helvetica Neue" w:eastAsia="Helvetica Neue" w:cs="Helvetica Neue"/>
          <w:sz w:val="24"/>
          <w:szCs w:val="24"/>
          <w:lang w:val="en-GB"/>
        </w:rPr>
      </w:pPr>
      <w:r>
        <w:rPr>
          <w:rFonts w:eastAsia="Helvetica Neue" w:cs="Helvetica Neue" w:ascii="Helvetica Neue" w:hAnsi="Helvetica Neue"/>
          <w:sz w:val="24"/>
          <w:szCs w:val="24"/>
          <w:lang w:val="en-GB"/>
        </w:rPr>
      </w:r>
    </w:p>
    <w:p>
      <w:pPr>
        <w:pStyle w:val="Normal"/>
        <w:spacing w:lineRule="auto" w:line="240" w:before="0" w:after="0"/>
        <w:rPr>
          <w:rFonts w:ascii="Helvetica Neue" w:hAnsi="Helvetica Neue" w:eastAsia="Helvetica Neue" w:cs="Helvetica Neue"/>
          <w:sz w:val="24"/>
          <w:szCs w:val="24"/>
          <w:lang w:val="en-GB"/>
        </w:rPr>
      </w:pPr>
      <w:r>
        <w:rPr>
          <w:rFonts w:eastAsia="Helvetica Neue" w:cs="Helvetica Neue" w:ascii="Helvetica Neue" w:hAnsi="Helvetica Neue"/>
          <w:sz w:val="24"/>
          <w:szCs w:val="24"/>
          <w:lang w:val="en-GB"/>
        </w:rPr>
      </w:r>
    </w:p>
    <w:p>
      <w:pPr>
        <w:pStyle w:val="Normal"/>
        <w:spacing w:lineRule="auto" w:line="240" w:before="0" w:after="0"/>
        <w:rPr>
          <w:rFonts w:ascii="Helvetica Neue" w:hAnsi="Helvetica Neue" w:eastAsia="Helvetica Neue" w:cs="Helvetica Neue"/>
          <w:sz w:val="24"/>
          <w:szCs w:val="24"/>
          <w:lang w:val="en-GB"/>
        </w:rPr>
      </w:pPr>
      <w:r>
        <w:rPr>
          <w:rFonts w:eastAsia="Helvetica Neue" w:cs="Helvetica Neue" w:ascii="Helvetica Neue" w:hAnsi="Helvetica Neue"/>
          <w:sz w:val="24"/>
          <w:szCs w:val="24"/>
          <w:lang w:val="en-GB"/>
        </w:rPr>
      </w:r>
    </w:p>
    <w:p>
      <w:pPr>
        <w:pStyle w:val="Normal"/>
        <w:spacing w:lineRule="auto" w:line="240" w:before="0" w:after="0"/>
        <w:rPr>
          <w:lang w:val="en-GB"/>
        </w:rPr>
      </w:pPr>
      <w:r>
        <w:rPr>
          <w:rFonts w:ascii="Helvetica Neue" w:hAnsi="Helvetica Neue"/>
          <w:sz w:val="24"/>
          <w:szCs w:val="24"/>
          <w:lang w:val="en-GB"/>
        </w:rPr>
        <w:t>If a third party has made an allegation, or raised suspicions of abuse or harm, record here what they have said to you (continue on a separate sheet if necessary)</w:t>
      </w:r>
    </w:p>
    <w:p>
      <w:pPr>
        <w:pStyle w:val="Normal"/>
        <w:spacing w:lineRule="auto" w:line="240" w:before="0" w:after="0"/>
        <w:rPr>
          <w:rFonts w:ascii="Helvetica Neue" w:hAnsi="Helvetica Neue" w:eastAsia="Helvetica Neue" w:cs="Helvetica Neue"/>
          <w:sz w:val="24"/>
          <w:szCs w:val="24"/>
          <w:lang w:val="en-GB"/>
        </w:rPr>
      </w:pPr>
      <w:r>
        <w:rPr>
          <w:rFonts w:eastAsia="Helvetica Neue" w:cs="Helvetica Neue" w:ascii="Helvetica Neue" w:hAnsi="Helvetica Neue"/>
          <w:sz w:val="24"/>
          <w:szCs w:val="24"/>
          <w:lang w:val="en-GB"/>
        </w:rPr>
      </w:r>
    </w:p>
    <w:p>
      <w:pPr>
        <w:pStyle w:val="Normal"/>
        <w:spacing w:lineRule="auto" w:line="240" w:before="0" w:after="0"/>
        <w:rPr>
          <w:lang w:val="en-GB"/>
        </w:rPr>
      </w:pPr>
      <w:r>
        <w:rPr>
          <w:rFonts w:ascii="Helvetica Neue" w:hAnsi="Helvetica Neue"/>
          <w:sz w:val="24"/>
          <w:szCs w:val="24"/>
          <w:lang w:val="en-GB"/>
        </w:rPr>
        <w:t>________________________________________________________________________________</w:t>
      </w:r>
    </w:p>
    <w:p>
      <w:pPr>
        <w:pStyle w:val="Normal"/>
        <w:spacing w:lineRule="auto" w:line="240" w:before="0" w:after="0"/>
        <w:rPr>
          <w:rFonts w:ascii="Helvetica Neue" w:hAnsi="Helvetica Neue" w:eastAsia="Helvetica Neue" w:cs="Helvetica Neue"/>
          <w:sz w:val="24"/>
          <w:szCs w:val="24"/>
          <w:lang w:val="en-GB"/>
        </w:rPr>
      </w:pPr>
      <w:r>
        <w:rPr>
          <w:rFonts w:eastAsia="Helvetica Neue" w:cs="Helvetica Neue" w:ascii="Helvetica Neue" w:hAnsi="Helvetica Neue"/>
          <w:sz w:val="24"/>
          <w:szCs w:val="24"/>
          <w:lang w:val="en-GB"/>
        </w:rPr>
      </w:r>
    </w:p>
    <w:p>
      <w:pPr>
        <w:pStyle w:val="Normal"/>
        <w:spacing w:lineRule="auto" w:line="240" w:before="0" w:after="0"/>
        <w:rPr>
          <w:lang w:val="en-GB"/>
        </w:rPr>
      </w:pPr>
      <w:r>
        <w:rPr>
          <w:rFonts w:ascii="Helvetica Neue" w:hAnsi="Helvetica Neue"/>
          <w:sz w:val="24"/>
          <w:szCs w:val="24"/>
          <w:lang w:val="en-GB"/>
        </w:rPr>
        <w:t>________________________________________________________________________________</w:t>
      </w:r>
    </w:p>
    <w:p>
      <w:pPr>
        <w:pStyle w:val="Normal"/>
        <w:spacing w:lineRule="auto" w:line="240" w:before="0" w:after="0"/>
        <w:rPr>
          <w:rFonts w:ascii="Helvetica Neue" w:hAnsi="Helvetica Neue" w:eastAsia="Helvetica Neue" w:cs="Helvetica Neue"/>
          <w:sz w:val="24"/>
          <w:szCs w:val="24"/>
          <w:lang w:val="en-GB"/>
        </w:rPr>
      </w:pPr>
      <w:r>
        <w:rPr>
          <w:rFonts w:eastAsia="Helvetica Neue" w:cs="Helvetica Neue" w:ascii="Helvetica Neue" w:hAnsi="Helvetica Neue"/>
          <w:sz w:val="24"/>
          <w:szCs w:val="24"/>
          <w:lang w:val="en-GB"/>
        </w:rPr>
      </w:r>
    </w:p>
    <w:p>
      <w:pPr>
        <w:pStyle w:val="Normal"/>
        <w:spacing w:lineRule="auto" w:line="240" w:before="0" w:after="0"/>
        <w:rPr>
          <w:lang w:val="en-GB"/>
        </w:rPr>
      </w:pPr>
      <w:r>
        <w:rPr>
          <w:rFonts w:ascii="Helvetica Neue" w:hAnsi="Helvetica Neue"/>
          <w:sz w:val="24"/>
          <w:szCs w:val="24"/>
          <w:lang w:val="en-GB"/>
        </w:rPr>
        <w:t>________________________________________________________________________________</w:t>
      </w:r>
    </w:p>
    <w:p>
      <w:pPr>
        <w:pStyle w:val="Normal"/>
        <w:spacing w:lineRule="auto" w:line="240" w:before="0" w:after="0"/>
        <w:rPr>
          <w:rFonts w:ascii="Helvetica Neue" w:hAnsi="Helvetica Neue" w:eastAsia="Helvetica Neue" w:cs="Helvetica Neue"/>
          <w:sz w:val="24"/>
          <w:szCs w:val="24"/>
          <w:lang w:val="en-GB"/>
        </w:rPr>
      </w:pPr>
      <w:r>
        <w:rPr>
          <w:rFonts w:eastAsia="Helvetica Neue" w:cs="Helvetica Neue" w:ascii="Helvetica Neue" w:hAnsi="Helvetica Neue"/>
          <w:sz w:val="24"/>
          <w:szCs w:val="24"/>
          <w:lang w:val="en-GB"/>
        </w:rPr>
      </w:r>
    </w:p>
    <w:p>
      <w:pPr>
        <w:pStyle w:val="Normal"/>
        <w:spacing w:lineRule="auto" w:line="240" w:before="0" w:after="0"/>
        <w:rPr>
          <w:lang w:val="en-GB"/>
        </w:rPr>
      </w:pPr>
      <w:r>
        <w:rPr>
          <w:rFonts w:ascii="Helvetica Neue" w:hAnsi="Helvetica Neue"/>
          <w:sz w:val="24"/>
          <w:szCs w:val="24"/>
          <w:lang w:val="en-GB"/>
        </w:rPr>
        <w:t>________________________________________________________________________________</w:t>
      </w:r>
    </w:p>
    <w:p>
      <w:pPr>
        <w:pStyle w:val="Normal"/>
        <w:spacing w:lineRule="auto" w:line="240" w:before="0" w:after="0"/>
        <w:rPr>
          <w:rFonts w:ascii="Helvetica Neue" w:hAnsi="Helvetica Neue" w:eastAsia="Helvetica Neue" w:cs="Helvetica Neue"/>
          <w:sz w:val="24"/>
          <w:szCs w:val="24"/>
          <w:lang w:val="en-GB"/>
        </w:rPr>
      </w:pPr>
      <w:r>
        <w:rPr>
          <w:rFonts w:eastAsia="Helvetica Neue" w:cs="Helvetica Neue" w:ascii="Helvetica Neue" w:hAnsi="Helvetica Neue"/>
          <w:sz w:val="24"/>
          <w:szCs w:val="24"/>
          <w:lang w:val="en-GB"/>
        </w:rPr>
      </w:r>
    </w:p>
    <w:p>
      <w:pPr>
        <w:pStyle w:val="Normal"/>
        <w:spacing w:lineRule="auto" w:line="240" w:before="0" w:after="0"/>
        <w:rPr>
          <w:lang w:val="en-GB"/>
        </w:rPr>
      </w:pPr>
      <w:r>
        <w:rPr>
          <w:rFonts w:ascii="Helvetica Neue" w:hAnsi="Helvetica Neue"/>
          <w:sz w:val="24"/>
          <w:szCs w:val="24"/>
          <w:lang w:val="en-GB"/>
        </w:rPr>
        <w:t>________________________________________________________________________________</w:t>
      </w:r>
    </w:p>
    <w:p>
      <w:pPr>
        <w:pStyle w:val="Normal"/>
        <w:spacing w:lineRule="auto" w:line="240" w:before="0" w:after="0"/>
        <w:rPr>
          <w:rFonts w:ascii="Helvetica Neue" w:hAnsi="Helvetica Neue" w:eastAsia="Helvetica Neue" w:cs="Helvetica Neue"/>
          <w:sz w:val="24"/>
          <w:szCs w:val="24"/>
          <w:lang w:val="en-GB"/>
        </w:rPr>
      </w:pPr>
      <w:r>
        <w:rPr>
          <w:rFonts w:eastAsia="Helvetica Neue" w:cs="Helvetica Neue" w:ascii="Helvetica Neue" w:hAnsi="Helvetica Neue"/>
          <w:sz w:val="24"/>
          <w:szCs w:val="24"/>
          <w:lang w:val="en-GB"/>
        </w:rPr>
      </w:r>
    </w:p>
    <w:p>
      <w:pPr>
        <w:pStyle w:val="Normal"/>
        <w:spacing w:lineRule="auto" w:line="240" w:before="0" w:after="0"/>
        <w:rPr>
          <w:lang w:val="en-GB"/>
        </w:rPr>
      </w:pPr>
      <w:r>
        <w:rPr>
          <w:rFonts w:ascii="Helvetica Neue" w:hAnsi="Helvetica Neue"/>
          <w:sz w:val="24"/>
          <w:szCs w:val="24"/>
          <w:lang w:val="en-GB"/>
        </w:rPr>
        <w:t>If you suspect abuse or harm, what possible signs of this have you observed, either physical or behavioural?</w:t>
      </w:r>
    </w:p>
    <w:p>
      <w:pPr>
        <w:pStyle w:val="Normal"/>
        <w:spacing w:lineRule="auto" w:line="240" w:before="0" w:after="0"/>
        <w:rPr>
          <w:rFonts w:ascii="Helvetica Neue" w:hAnsi="Helvetica Neue" w:eastAsia="Helvetica Neue" w:cs="Helvetica Neue"/>
          <w:sz w:val="24"/>
          <w:szCs w:val="24"/>
          <w:lang w:val="en-GB"/>
        </w:rPr>
      </w:pPr>
      <w:r>
        <w:rPr>
          <w:rFonts w:eastAsia="Helvetica Neue" w:cs="Helvetica Neue" w:ascii="Helvetica Neue" w:hAnsi="Helvetica Neue"/>
          <w:sz w:val="24"/>
          <w:szCs w:val="24"/>
          <w:lang w:val="en-GB"/>
        </w:rPr>
      </w:r>
    </w:p>
    <w:p>
      <w:pPr>
        <w:pStyle w:val="Normal"/>
        <w:spacing w:lineRule="auto" w:line="240" w:before="0" w:after="0"/>
        <w:rPr>
          <w:lang w:val="en-GB"/>
        </w:rPr>
      </w:pPr>
      <w:r>
        <w:rPr>
          <w:rFonts w:ascii="Helvetica Neue" w:hAnsi="Helvetica Neue"/>
          <w:sz w:val="24"/>
          <w:szCs w:val="24"/>
          <w:lang w:val="en-GB"/>
        </w:rPr>
        <w:t>________________________________________________________________________________</w:t>
      </w:r>
    </w:p>
    <w:p>
      <w:pPr>
        <w:pStyle w:val="Normal"/>
        <w:spacing w:lineRule="auto" w:line="240" w:before="0" w:after="0"/>
        <w:rPr>
          <w:rFonts w:ascii="Helvetica Neue" w:hAnsi="Helvetica Neue" w:eastAsia="Helvetica Neue" w:cs="Helvetica Neue"/>
          <w:sz w:val="24"/>
          <w:szCs w:val="24"/>
          <w:lang w:val="en-GB"/>
        </w:rPr>
      </w:pPr>
      <w:r>
        <w:rPr>
          <w:rFonts w:eastAsia="Helvetica Neue" w:cs="Helvetica Neue" w:ascii="Helvetica Neue" w:hAnsi="Helvetica Neue"/>
          <w:sz w:val="24"/>
          <w:szCs w:val="24"/>
          <w:lang w:val="en-GB"/>
        </w:rPr>
      </w:r>
    </w:p>
    <w:p>
      <w:pPr>
        <w:pStyle w:val="Normal"/>
        <w:spacing w:lineRule="auto" w:line="240" w:before="0" w:after="0"/>
        <w:rPr>
          <w:lang w:val="en-GB"/>
        </w:rPr>
      </w:pPr>
      <w:r>
        <w:rPr>
          <w:rFonts w:ascii="Helvetica Neue" w:hAnsi="Helvetica Neue"/>
          <w:sz w:val="24"/>
          <w:szCs w:val="24"/>
          <w:lang w:val="en-GB"/>
        </w:rPr>
        <w:t>________________________________________________________________________________</w:t>
      </w:r>
    </w:p>
    <w:p>
      <w:pPr>
        <w:pStyle w:val="Normal"/>
        <w:spacing w:lineRule="auto" w:line="240" w:before="0" w:after="0"/>
        <w:rPr>
          <w:rFonts w:ascii="Helvetica Neue" w:hAnsi="Helvetica Neue" w:eastAsia="Helvetica Neue" w:cs="Helvetica Neue"/>
          <w:sz w:val="24"/>
          <w:szCs w:val="24"/>
          <w:lang w:val="en-GB"/>
        </w:rPr>
      </w:pPr>
      <w:r>
        <w:rPr>
          <w:rFonts w:eastAsia="Helvetica Neue" w:cs="Helvetica Neue" w:ascii="Helvetica Neue" w:hAnsi="Helvetica Neue"/>
          <w:sz w:val="24"/>
          <w:szCs w:val="24"/>
          <w:lang w:val="en-GB"/>
        </w:rPr>
      </w:r>
    </w:p>
    <w:p>
      <w:pPr>
        <w:pStyle w:val="Normal"/>
        <w:spacing w:lineRule="auto" w:line="240" w:before="0" w:after="0"/>
        <w:rPr>
          <w:lang w:val="en-GB"/>
        </w:rPr>
      </w:pPr>
      <w:r>
        <w:rPr>
          <w:rFonts w:ascii="Helvetica Neue" w:hAnsi="Helvetica Neue"/>
          <w:sz w:val="24"/>
          <w:szCs w:val="24"/>
          <w:lang w:val="en-GB"/>
        </w:rPr>
        <w:t>________________________________________________________________________________</w:t>
      </w:r>
    </w:p>
    <w:p>
      <w:pPr>
        <w:pStyle w:val="Normal"/>
        <w:spacing w:lineRule="auto" w:line="240" w:before="0" w:after="0"/>
        <w:rPr>
          <w:rFonts w:ascii="Helvetica Neue" w:hAnsi="Helvetica Neue" w:eastAsia="Helvetica Neue" w:cs="Helvetica Neue"/>
          <w:sz w:val="24"/>
          <w:szCs w:val="24"/>
          <w:lang w:val="en-GB"/>
        </w:rPr>
      </w:pPr>
      <w:r>
        <w:rPr>
          <w:rFonts w:eastAsia="Helvetica Neue" w:cs="Helvetica Neue" w:ascii="Helvetica Neue" w:hAnsi="Helvetica Neue"/>
          <w:sz w:val="24"/>
          <w:szCs w:val="24"/>
          <w:lang w:val="en-GB"/>
        </w:rPr>
      </w:r>
    </w:p>
    <w:p>
      <w:pPr>
        <w:pStyle w:val="Normal"/>
        <w:spacing w:lineRule="auto" w:line="240" w:before="0" w:after="0"/>
        <w:rPr>
          <w:lang w:val="en-GB"/>
        </w:rPr>
      </w:pPr>
      <w:r>
        <w:rPr>
          <w:rFonts w:ascii="Helvetica Neue" w:hAnsi="Helvetica Neue"/>
          <w:sz w:val="24"/>
          <w:szCs w:val="24"/>
          <w:lang w:val="en-GB"/>
        </w:rPr>
        <w:t>Name of any person who has allegedly abused or harmed the child or adult at risk</w:t>
      </w:r>
    </w:p>
    <w:p>
      <w:pPr>
        <w:pStyle w:val="Normal"/>
        <w:spacing w:lineRule="auto" w:line="240" w:before="0" w:after="0"/>
        <w:rPr>
          <w:rFonts w:ascii="Helvetica Neue" w:hAnsi="Helvetica Neue" w:eastAsia="Helvetica Neue" w:cs="Helvetica Neue"/>
          <w:sz w:val="24"/>
          <w:szCs w:val="24"/>
          <w:lang w:val="en-GB"/>
        </w:rPr>
      </w:pPr>
      <w:r>
        <w:rPr>
          <w:rFonts w:eastAsia="Helvetica Neue" w:cs="Helvetica Neue" w:ascii="Helvetica Neue" w:hAnsi="Helvetica Neue"/>
          <w:sz w:val="24"/>
          <w:szCs w:val="24"/>
          <w:lang w:val="en-GB"/>
        </w:rPr>
      </w:r>
    </w:p>
    <w:p>
      <w:pPr>
        <w:pStyle w:val="Normal"/>
        <w:spacing w:lineRule="auto" w:line="240" w:before="0" w:after="0"/>
        <w:rPr>
          <w:lang w:val="en-GB"/>
        </w:rPr>
      </w:pPr>
      <w:r>
        <w:rPr>
          <w:rFonts w:ascii="Helvetica Neue" w:hAnsi="Helvetica Neue"/>
          <w:sz w:val="24"/>
          <w:szCs w:val="24"/>
          <w:lang w:val="en-GB"/>
        </w:rPr>
        <w:t>________________________________________________________________________________</w:t>
      </w:r>
    </w:p>
    <w:p>
      <w:pPr>
        <w:pStyle w:val="Normal"/>
        <w:spacing w:lineRule="auto" w:line="240" w:before="0" w:after="0"/>
        <w:rPr>
          <w:rFonts w:ascii="Helvetica Neue" w:hAnsi="Helvetica Neue" w:eastAsia="Helvetica Neue" w:cs="Helvetica Neue"/>
          <w:sz w:val="24"/>
          <w:szCs w:val="24"/>
          <w:lang w:val="en-GB"/>
        </w:rPr>
      </w:pPr>
      <w:r>
        <w:rPr>
          <w:rFonts w:eastAsia="Helvetica Neue" w:cs="Helvetica Neue" w:ascii="Helvetica Neue" w:hAnsi="Helvetica Neue"/>
          <w:sz w:val="24"/>
          <w:szCs w:val="24"/>
          <w:lang w:val="en-GB"/>
        </w:rPr>
      </w:r>
    </w:p>
    <w:p>
      <w:pPr>
        <w:pStyle w:val="Normal"/>
        <w:spacing w:lineRule="auto" w:line="240" w:before="0" w:after="0"/>
        <w:rPr>
          <w:lang w:val="en-GB"/>
        </w:rPr>
      </w:pPr>
      <w:r>
        <w:rPr>
          <w:rFonts w:ascii="Helvetica Neue" w:hAnsi="Helvetica Neue"/>
          <w:sz w:val="24"/>
          <w:szCs w:val="24"/>
          <w:lang w:val="en-GB"/>
        </w:rPr>
        <w:t>Action taken by you - for example, when did you report your concerns/ what have you been told and to whom (your Safeguarding Coordinator/Deputy Coordinator/31:8/Social Services/Police)</w:t>
      </w:r>
    </w:p>
    <w:p>
      <w:pPr>
        <w:pStyle w:val="Normal"/>
        <w:spacing w:lineRule="auto" w:line="240" w:before="0" w:after="0"/>
        <w:rPr>
          <w:rFonts w:ascii="Helvetica Neue" w:hAnsi="Helvetica Neue" w:eastAsia="Helvetica Neue" w:cs="Helvetica Neue"/>
          <w:sz w:val="24"/>
          <w:szCs w:val="24"/>
          <w:lang w:val="en-GB"/>
        </w:rPr>
      </w:pPr>
      <w:r>
        <w:rPr>
          <w:rFonts w:eastAsia="Helvetica Neue" w:cs="Helvetica Neue" w:ascii="Helvetica Neue" w:hAnsi="Helvetica Neue"/>
          <w:sz w:val="24"/>
          <w:szCs w:val="24"/>
          <w:lang w:val="en-GB"/>
        </w:rPr>
      </w:r>
    </w:p>
    <w:p>
      <w:pPr>
        <w:pStyle w:val="Normal"/>
        <w:spacing w:lineRule="auto" w:line="240" w:before="0" w:after="0"/>
        <w:rPr>
          <w:lang w:val="en-GB"/>
        </w:rPr>
      </w:pPr>
      <w:r>
        <w:rPr>
          <w:rFonts w:ascii="Helvetica Neue" w:hAnsi="Helvetica Neue"/>
          <w:sz w:val="24"/>
          <w:szCs w:val="24"/>
          <w:lang w:val="en-GB"/>
        </w:rPr>
        <w:t>________________________________________________________________________________</w:t>
      </w:r>
    </w:p>
    <w:p>
      <w:pPr>
        <w:pStyle w:val="Normal"/>
        <w:spacing w:lineRule="auto" w:line="240" w:before="0" w:after="0"/>
        <w:rPr>
          <w:rFonts w:ascii="Helvetica Neue" w:hAnsi="Helvetica Neue" w:eastAsia="Helvetica Neue" w:cs="Helvetica Neue"/>
          <w:sz w:val="24"/>
          <w:szCs w:val="24"/>
          <w:lang w:val="en-GB"/>
        </w:rPr>
      </w:pPr>
      <w:r>
        <w:rPr>
          <w:rFonts w:eastAsia="Helvetica Neue" w:cs="Helvetica Neue" w:ascii="Helvetica Neue" w:hAnsi="Helvetica Neue"/>
          <w:sz w:val="24"/>
          <w:szCs w:val="24"/>
          <w:lang w:val="en-GB"/>
        </w:rPr>
      </w:r>
    </w:p>
    <w:p>
      <w:pPr>
        <w:pStyle w:val="Normal"/>
        <w:spacing w:lineRule="auto" w:line="240" w:before="0" w:after="0"/>
        <w:rPr>
          <w:lang w:val="en-GB"/>
        </w:rPr>
      </w:pPr>
      <w:r>
        <w:rPr>
          <w:rFonts w:ascii="Helvetica Neue" w:hAnsi="Helvetica Neue"/>
          <w:sz w:val="24"/>
          <w:szCs w:val="24"/>
          <w:lang w:val="en-GB"/>
        </w:rPr>
        <w:t>________________________________________________________________________________</w:t>
      </w:r>
    </w:p>
    <w:p>
      <w:pPr>
        <w:pStyle w:val="Normal"/>
        <w:spacing w:lineRule="auto" w:line="240" w:before="0" w:after="0"/>
        <w:rPr>
          <w:rFonts w:ascii="Helvetica Neue" w:hAnsi="Helvetica Neue" w:eastAsia="Helvetica Neue" w:cs="Helvetica Neue"/>
          <w:sz w:val="24"/>
          <w:szCs w:val="24"/>
          <w:lang w:val="en-GB"/>
        </w:rPr>
      </w:pPr>
      <w:r>
        <w:rPr>
          <w:rFonts w:eastAsia="Helvetica Neue" w:cs="Helvetica Neue" w:ascii="Helvetica Neue" w:hAnsi="Helvetica Neue"/>
          <w:sz w:val="24"/>
          <w:szCs w:val="24"/>
          <w:lang w:val="en-GB"/>
        </w:rPr>
      </w:r>
    </w:p>
    <w:p>
      <w:pPr>
        <w:pStyle w:val="Normal"/>
        <w:spacing w:lineRule="auto" w:line="240" w:before="0" w:after="0"/>
        <w:rPr>
          <w:lang w:val="en-GB"/>
        </w:rPr>
      </w:pPr>
      <w:r>
        <w:rPr>
          <w:rFonts w:ascii="Helvetica Neue" w:hAnsi="Helvetica Neue"/>
          <w:sz w:val="24"/>
          <w:szCs w:val="24"/>
          <w:lang w:val="en-GB"/>
        </w:rPr>
        <w:t>________________________________________________________________________________</w:t>
      </w:r>
    </w:p>
    <w:p>
      <w:pPr>
        <w:pStyle w:val="Normal"/>
        <w:spacing w:lineRule="auto" w:line="240" w:before="0" w:after="0"/>
        <w:rPr>
          <w:rFonts w:ascii="Helvetica Neue" w:hAnsi="Helvetica Neue" w:eastAsia="Helvetica Neue" w:cs="Helvetica Neue"/>
          <w:sz w:val="24"/>
          <w:szCs w:val="24"/>
          <w:lang w:val="en-GB"/>
        </w:rPr>
      </w:pPr>
      <w:r>
        <w:rPr>
          <w:rFonts w:eastAsia="Helvetica Neue" w:cs="Helvetica Neue" w:ascii="Helvetica Neue" w:hAnsi="Helvetica Neue"/>
          <w:sz w:val="24"/>
          <w:szCs w:val="24"/>
          <w:lang w:val="en-GB"/>
        </w:rPr>
      </w:r>
    </w:p>
    <w:p>
      <w:pPr>
        <w:pStyle w:val="Normal"/>
        <w:spacing w:lineRule="auto" w:line="240" w:before="0" w:after="0"/>
        <w:rPr>
          <w:lang w:val="en-GB"/>
        </w:rPr>
      </w:pPr>
      <w:r>
        <w:rPr>
          <w:rFonts w:ascii="Helvetica Neue" w:hAnsi="Helvetica Neue"/>
          <w:sz w:val="24"/>
          <w:szCs w:val="24"/>
          <w:lang w:val="en-GB"/>
        </w:rPr>
        <w:t>If applicable what advise was given by 31:8, police or social services about what to say to the child's parents or carers?</w:t>
      </w:r>
    </w:p>
    <w:p>
      <w:pPr>
        <w:pStyle w:val="Normal"/>
        <w:spacing w:lineRule="auto" w:line="240" w:before="0" w:after="0"/>
        <w:rPr>
          <w:rFonts w:ascii="Helvetica Neue" w:hAnsi="Helvetica Neue" w:eastAsia="Helvetica Neue" w:cs="Helvetica Neue"/>
          <w:sz w:val="24"/>
          <w:szCs w:val="24"/>
          <w:lang w:val="en-GB"/>
        </w:rPr>
      </w:pPr>
      <w:r>
        <w:rPr>
          <w:rFonts w:eastAsia="Helvetica Neue" w:cs="Helvetica Neue" w:ascii="Helvetica Neue" w:hAnsi="Helvetica Neue"/>
          <w:sz w:val="24"/>
          <w:szCs w:val="24"/>
          <w:lang w:val="en-GB"/>
        </w:rPr>
      </w:r>
    </w:p>
    <w:p>
      <w:pPr>
        <w:pStyle w:val="Normal"/>
        <w:spacing w:lineRule="auto" w:line="240" w:before="0" w:after="0"/>
        <w:rPr>
          <w:lang w:val="en-GB"/>
        </w:rPr>
      </w:pPr>
      <w:r>
        <w:rPr>
          <w:rFonts w:ascii="Helvetica Neue" w:hAnsi="Helvetica Neue"/>
          <w:sz w:val="24"/>
          <w:szCs w:val="24"/>
          <w:lang w:val="en-GB"/>
        </w:rPr>
        <w:t>________________________________________________________________________________</w:t>
      </w:r>
    </w:p>
    <w:p>
      <w:pPr>
        <w:pStyle w:val="Normal"/>
        <w:spacing w:lineRule="auto" w:line="240" w:before="0" w:after="0"/>
        <w:rPr>
          <w:rFonts w:ascii="Helvetica Neue" w:hAnsi="Helvetica Neue" w:eastAsia="Helvetica Neue" w:cs="Helvetica Neue"/>
          <w:sz w:val="24"/>
          <w:szCs w:val="24"/>
          <w:lang w:val="en-GB"/>
        </w:rPr>
      </w:pPr>
      <w:r>
        <w:rPr>
          <w:rFonts w:eastAsia="Helvetica Neue" w:cs="Helvetica Neue" w:ascii="Helvetica Neue" w:hAnsi="Helvetica Neue"/>
          <w:sz w:val="24"/>
          <w:szCs w:val="24"/>
          <w:lang w:val="en-GB"/>
        </w:rPr>
      </w:r>
    </w:p>
    <w:p>
      <w:pPr>
        <w:pStyle w:val="Normal"/>
        <w:spacing w:lineRule="auto" w:line="240" w:before="0" w:after="0"/>
        <w:rPr>
          <w:lang w:val="en-GB"/>
        </w:rPr>
      </w:pPr>
      <w:r>
        <w:rPr>
          <w:rFonts w:ascii="Helvetica Neue" w:hAnsi="Helvetica Neue"/>
          <w:sz w:val="24"/>
          <w:szCs w:val="24"/>
          <w:lang w:val="en-GB"/>
        </w:rPr>
        <w:t>________________________________________________________________________________</w:t>
      </w:r>
    </w:p>
    <w:p>
      <w:pPr>
        <w:pStyle w:val="Normal"/>
        <w:spacing w:lineRule="auto" w:line="240" w:before="0" w:after="0"/>
        <w:rPr>
          <w:rFonts w:ascii="Helvetica Neue" w:hAnsi="Helvetica Neue" w:eastAsia="Helvetica Neue" w:cs="Helvetica Neue"/>
          <w:sz w:val="24"/>
          <w:szCs w:val="24"/>
          <w:lang w:val="en-GB"/>
        </w:rPr>
      </w:pPr>
      <w:r>
        <w:rPr>
          <w:rFonts w:eastAsia="Helvetica Neue" w:cs="Helvetica Neue" w:ascii="Helvetica Neue" w:hAnsi="Helvetica Neue"/>
          <w:sz w:val="24"/>
          <w:szCs w:val="24"/>
          <w:lang w:val="en-GB"/>
        </w:rPr>
      </w:r>
    </w:p>
    <w:p>
      <w:pPr>
        <w:pStyle w:val="Normal"/>
        <w:spacing w:lineRule="auto" w:line="240" w:before="0" w:after="0"/>
        <w:rPr>
          <w:lang w:val="en-GB"/>
        </w:rPr>
      </w:pPr>
      <w:r>
        <w:rPr>
          <w:rFonts w:ascii="Helvetica Neue" w:hAnsi="Helvetica Neue"/>
          <w:sz w:val="24"/>
          <w:szCs w:val="24"/>
          <w:lang w:val="en-GB"/>
        </w:rPr>
        <w:t>________________________________________________________________________________</w:t>
      </w:r>
    </w:p>
    <w:p>
      <w:pPr>
        <w:pStyle w:val="Normal"/>
        <w:spacing w:lineRule="auto" w:line="240" w:before="0" w:after="0"/>
        <w:rPr>
          <w:rFonts w:ascii="Helvetica Neue" w:hAnsi="Helvetica Neue" w:eastAsia="Helvetica Neue" w:cs="Helvetica Neue"/>
          <w:sz w:val="24"/>
          <w:szCs w:val="24"/>
          <w:lang w:val="en-GB"/>
        </w:rPr>
      </w:pPr>
      <w:r>
        <w:rPr>
          <w:rFonts w:eastAsia="Helvetica Neue" w:cs="Helvetica Neue" w:ascii="Helvetica Neue" w:hAnsi="Helvetica Neue"/>
          <w:sz w:val="24"/>
          <w:szCs w:val="24"/>
          <w:lang w:val="en-GB"/>
        </w:rPr>
      </w:r>
    </w:p>
    <w:p>
      <w:pPr>
        <w:pStyle w:val="Normal"/>
        <w:spacing w:lineRule="auto" w:line="240" w:before="0" w:after="0"/>
        <w:rPr>
          <w:rFonts w:ascii="Helvetica Neue" w:hAnsi="Helvetica Neue" w:eastAsia="Helvetica Neue" w:cs="Helvetica Neue"/>
          <w:sz w:val="24"/>
          <w:szCs w:val="24"/>
          <w:lang w:val="en-GB"/>
        </w:rPr>
      </w:pPr>
      <w:r>
        <w:rPr>
          <w:rFonts w:eastAsia="Helvetica Neue" w:cs="Helvetica Neue" w:ascii="Helvetica Neue" w:hAnsi="Helvetica Neue"/>
          <w:sz w:val="24"/>
          <w:szCs w:val="24"/>
          <w:lang w:val="en-GB"/>
        </w:rPr>
      </w:r>
    </w:p>
    <w:p>
      <w:pPr>
        <w:pStyle w:val="Normal"/>
        <w:spacing w:lineRule="auto" w:line="240" w:before="0" w:after="0"/>
        <w:rPr>
          <w:rFonts w:ascii="Helvetica Neue" w:hAnsi="Helvetica Neue" w:eastAsia="Helvetica Neue" w:cs="Helvetica Neue"/>
          <w:sz w:val="24"/>
          <w:szCs w:val="24"/>
          <w:lang w:val="en-GB"/>
        </w:rPr>
      </w:pPr>
      <w:r>
        <w:rPr>
          <w:rFonts w:eastAsia="Helvetica Neue" w:cs="Helvetica Neue" w:ascii="Helvetica Neue" w:hAnsi="Helvetica Neue"/>
          <w:sz w:val="24"/>
          <w:szCs w:val="24"/>
          <w:lang w:val="en-GB"/>
        </w:rPr>
      </w:r>
    </w:p>
    <w:p>
      <w:pPr>
        <w:pStyle w:val="Normal"/>
        <w:spacing w:lineRule="auto" w:line="240" w:before="0" w:after="0"/>
        <w:rPr>
          <w:lang w:val="en-GB"/>
        </w:rPr>
      </w:pPr>
      <w:r>
        <w:rPr>
          <w:rFonts w:ascii="Helvetica Neue" w:hAnsi="Helvetica Neue"/>
          <w:sz w:val="24"/>
          <w:szCs w:val="24"/>
          <w:lang w:val="en-GB"/>
        </w:rPr>
        <w:t>Signed ____________________________________________ Date _______________________</w:t>
      </w:r>
    </w:p>
    <w:p>
      <w:pPr>
        <w:pStyle w:val="BodyText"/>
        <w:spacing w:lineRule="auto" w:line="360"/>
        <w:jc w:val="both"/>
        <w:rPr>
          <w:lang w:val="en-GB"/>
        </w:rPr>
      </w:pPr>
      <w:r>
        <w:rPr>
          <w:lang w:val="en-GB"/>
        </w:rPr>
      </w:r>
    </w:p>
    <w:p>
      <w:pPr>
        <w:pStyle w:val="BodyText"/>
        <w:spacing w:lineRule="auto" w:line="360"/>
        <w:jc w:val="both"/>
        <w:rPr>
          <w:lang w:val="en-GB"/>
        </w:rPr>
      </w:pPr>
      <w:r>
        <w:rPr>
          <w:lang w:val="en-GB"/>
        </w:rPr>
      </w:r>
      <w:bookmarkStart w:id="0" w:name="_GoBack"/>
      <w:bookmarkStart w:id="1" w:name="_GoBack"/>
      <w:bookmarkEnd w:id="1"/>
    </w:p>
    <w:sectPr>
      <w:headerReference w:type="even" r:id="rId7"/>
      <w:headerReference w:type="default" r:id="rId8"/>
      <w:headerReference w:type="first" r:id="rId9"/>
      <w:footerReference w:type="even" r:id="rId10"/>
      <w:footerReference w:type="default" r:id="rId11"/>
      <w:footerReference w:type="first" r:id="rId12"/>
      <w:type w:val="nextPage"/>
      <w:pgSz w:w="11906" w:h="16838"/>
      <w:pgMar w:left="1134" w:right="1134" w:gutter="0" w:header="708" w:top="765" w:footer="305" w:bottom="567"/>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variable"/>
  </w:font>
  <w:font w:name="Calibri">
    <w:charset w:val="01"/>
    <w:family w:val="roman"/>
    <w:pitch w:val="variable"/>
  </w:font>
  <w:font w:name="Liberation Sans">
    <w:altName w:val="Arial"/>
    <w:charset w:val="01"/>
    <w:family w:val="swiss"/>
    <w:pitch w:val="variable"/>
  </w:font>
  <w:font w:name="Palatino Linotype">
    <w:charset w:val="01"/>
    <w:family w:val="roman"/>
    <w:pitch w:val="variable"/>
  </w:font>
  <w:font w:name="Helvetica Neue">
    <w:charset w:val="01"/>
    <w:family w:val="roman"/>
    <w:pitch w:val="variable"/>
  </w:font>
  <w:font w:name="Roboto">
    <w:charset w:val="01"/>
    <w:family w:val="roman"/>
    <w:pitch w:val="variable"/>
  </w:font>
  <w:font w:name="Arial">
    <w:charset w:val="01"/>
    <w:family w:val="roman"/>
    <w:pitch w:val="variable"/>
  </w:font>
  <w:font w:name="Symbol">
    <w:charset w:val="02"/>
    <w:family w:val="auto"/>
    <w:pitch w:val="default"/>
  </w:font>
  <w:font w:name="Arial Unicode MS">
    <w:charset w:val="01"/>
    <w:family w:val="swiss"/>
    <w:pitch w:val="default"/>
  </w:font>
  <w:font w:name="Arial">
    <w:charset w:val="01"/>
    <w:family w:val="swiss"/>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spacing w:before="0" w:after="200"/>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rPr/>
    </w:pPr>
    <w:r>
      <w:rPr/>
      <w:fldChar w:fldCharType="begin"/>
    </w:r>
    <w:r>
      <w:rPr/>
      <w:instrText xml:space="preserve"> PAGE </w:instrText>
    </w:r>
    <w:r>
      <w:rPr/>
      <w:fldChar w:fldCharType="separate"/>
    </w:r>
    <w:r>
      <w:rPr/>
      <w:t>8</w:t>
    </w:r>
    <w:r>
      <w:rPr/>
      <w:fldChar w:fldCharType="end"/>
    </w:r>
    <w:r>
      <w:rPr/>
      <w:t xml:space="preserve"> </w:t>
    </w:r>
    <w:r>
      <w:rPr/>
      <w:t xml:space="preserve">of </w:t>
    </w:r>
    <w:r>
      <w:rPr/>
      <w:fldChar w:fldCharType="begin"/>
    </w:r>
    <w:r>
      <w:rPr/>
      <w:instrText xml:space="preserve"> NUMPAGES </w:instrText>
    </w:r>
    <w:r>
      <w:rPr/>
      <w:fldChar w:fldCharType="separate"/>
    </w:r>
    <w:r>
      <w:rPr/>
      <w:t>33</w:t>
    </w:r>
    <w:r>
      <w:rPr/>
      <w:fldChar w:fldCharType="end"/>
    </w:r>
    <w:r>
      <w:rPr/>
      <w:t xml:space="preserve"> </w:t>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rPr/>
    </w:pPr>
    <w:r>
      <w:rPr/>
      <w:fldChar w:fldCharType="begin"/>
    </w:r>
    <w:r>
      <w:rPr/>
      <w:instrText xml:space="preserve"> PAGE </w:instrText>
    </w:r>
    <w:r>
      <w:rPr/>
      <w:fldChar w:fldCharType="separate"/>
    </w:r>
    <w:r>
      <w:rPr/>
      <w:t>8</w:t>
    </w:r>
    <w:r>
      <w:rPr/>
      <w:fldChar w:fldCharType="end"/>
    </w:r>
    <w:r>
      <w:rPr/>
      <w:t xml:space="preserve"> </w:t>
    </w:r>
    <w:r>
      <w:rPr/>
      <w:t xml:space="preserve">of </w:t>
    </w:r>
    <w:r>
      <w:rPr/>
      <w:fldChar w:fldCharType="begin"/>
    </w:r>
    <w:r>
      <w:rPr/>
      <w:instrText xml:space="preserve"> NUMPAGES </w:instrText>
    </w:r>
    <w:r>
      <w:rPr/>
      <w:fldChar w:fldCharType="separate"/>
    </w:r>
    <w:r>
      <w:rPr/>
      <w:t>33</w:t>
    </w:r>
    <w:r>
      <w:rPr/>
      <w:fldChar w:fldCharType="end"/>
    </w:r>
    <w:r>
      <w:rPr/>
      <w:t xml:space="preserve"> </w:t>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pacing w:before="0" w:after="200"/>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Footer"/>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Footer"/>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left"/>
      <w:pPr>
        <w:tabs>
          <w:tab w:val="num" w:pos="0"/>
        </w:tabs>
        <w:ind w:left="720" w:hanging="360"/>
      </w:pPr>
      <w:rPr>
        <w:rFonts w:ascii="Symbol" w:hAnsi="Symbol" w:cs="Symbol" w:hint="default"/>
        <w:smallCaps w:val="false"/>
        <w:caps w:val="false"/>
        <w:outline w:val="false"/>
        <w:dstrike w:val="false"/>
        <w:strike w:val="false"/>
        <w:vertAlign w:val="baseline"/>
        <w:position w:val="0"/>
        <w:sz w:val="20"/>
        <w:spacing w:val="0"/>
        <w:i w:val="false"/>
        <w:b w:val="false"/>
        <w:kern w:val="0"/>
        <w:iCs w:val="false"/>
        <w:bCs w:val="false"/>
        <w:w w:val="100"/>
        <w:emboss w:val="false"/>
        <w:imprint w:val="false"/>
      </w:rPr>
    </w:lvl>
    <w:lvl w:ilvl="1">
      <w:start w:val="1"/>
      <w:numFmt w:val="bullet"/>
      <w:lvlText w:val="o"/>
      <w:lvlJc w:val="left"/>
      <w:pPr>
        <w:tabs>
          <w:tab w:val="num" w:pos="0"/>
        </w:tabs>
        <w:ind w:left="1440" w:hanging="360"/>
      </w:pPr>
      <w:rPr>
        <w:rFonts w:ascii="Arial Unicode MS" w:hAnsi="Arial Unicode MS" w:cs="Arial Unicode MS" w:hint="default"/>
        <w:smallCaps w:val="false"/>
        <w:caps w:val="false"/>
        <w:outline w:val="false"/>
        <w:dstrike w:val="false"/>
        <w:strike w:val="false"/>
        <w:vertAlign w:val="baseline"/>
        <w:position w:val="0"/>
        <w:sz w:val="20"/>
        <w:spacing w:val="0"/>
        <w:i w:val="false"/>
        <w:b w:val="false"/>
        <w:kern w:val="0"/>
        <w:iCs w:val="false"/>
        <w:bCs w:val="false"/>
        <w:w w:val="100"/>
        <w:emboss w:val="false"/>
        <w:imprint w:val="false"/>
      </w:rPr>
    </w:lvl>
    <w:lvl w:ilvl="2">
      <w:start w:val="1"/>
      <w:numFmt w:val="bullet"/>
      <w:lvlText w:val="▪"/>
      <w:lvlJc w:val="left"/>
      <w:pPr>
        <w:tabs>
          <w:tab w:val="num" w:pos="0"/>
        </w:tabs>
        <w:ind w:left="2160" w:hanging="360"/>
      </w:pPr>
      <w:rPr>
        <w:rFonts w:ascii="Arial Unicode MS" w:hAnsi="Arial Unicode MS" w:cs="Arial Unicode MS" w:hint="default"/>
        <w:smallCaps w:val="false"/>
        <w:caps w:val="false"/>
        <w:outline w:val="false"/>
        <w:dstrike w:val="false"/>
        <w:strike w:val="false"/>
        <w:vertAlign w:val="baseline"/>
        <w:position w:val="0"/>
        <w:sz w:val="20"/>
        <w:spacing w:val="0"/>
        <w:i w:val="false"/>
        <w:b w:val="false"/>
        <w:kern w:val="0"/>
        <w:iCs w:val="false"/>
        <w:bCs w:val="false"/>
        <w:w w:val="100"/>
        <w:emboss w:val="false"/>
        <w:imprint w:val="false"/>
      </w:rPr>
    </w:lvl>
    <w:lvl w:ilvl="3">
      <w:start w:val="1"/>
      <w:numFmt w:val="bullet"/>
      <w:lvlText w:val="·"/>
      <w:lvlJc w:val="left"/>
      <w:pPr>
        <w:tabs>
          <w:tab w:val="num" w:pos="0"/>
        </w:tabs>
        <w:ind w:left="2880" w:hanging="360"/>
      </w:pPr>
      <w:rPr>
        <w:rFonts w:ascii="Symbol" w:hAnsi="Symbol" w:cs="Symbol" w:hint="default"/>
        <w:smallCaps w:val="false"/>
        <w:caps w:val="false"/>
        <w:outline w:val="false"/>
        <w:dstrike w:val="false"/>
        <w:strike w:val="false"/>
        <w:vertAlign w:val="baseline"/>
        <w:position w:val="0"/>
        <w:sz w:val="20"/>
        <w:spacing w:val="0"/>
        <w:i w:val="false"/>
        <w:b w:val="false"/>
        <w:kern w:val="0"/>
        <w:iCs w:val="false"/>
        <w:bCs w:val="false"/>
        <w:w w:val="100"/>
        <w:emboss w:val="false"/>
        <w:imprint w:val="false"/>
      </w:rPr>
    </w:lvl>
    <w:lvl w:ilvl="4">
      <w:start w:val="1"/>
      <w:numFmt w:val="bullet"/>
      <w:lvlText w:val="o"/>
      <w:lvlJc w:val="left"/>
      <w:pPr>
        <w:tabs>
          <w:tab w:val="num" w:pos="0"/>
        </w:tabs>
        <w:ind w:left="3600" w:hanging="360"/>
      </w:pPr>
      <w:rPr>
        <w:rFonts w:ascii="Arial Unicode MS" w:hAnsi="Arial Unicode MS" w:cs="Arial Unicode MS" w:hint="default"/>
        <w:smallCaps w:val="false"/>
        <w:caps w:val="false"/>
        <w:outline w:val="false"/>
        <w:dstrike w:val="false"/>
        <w:strike w:val="false"/>
        <w:vertAlign w:val="baseline"/>
        <w:position w:val="0"/>
        <w:sz w:val="20"/>
        <w:spacing w:val="0"/>
        <w:i w:val="false"/>
        <w:b w:val="false"/>
        <w:kern w:val="0"/>
        <w:iCs w:val="false"/>
        <w:bCs w:val="false"/>
        <w:w w:val="100"/>
        <w:emboss w:val="false"/>
        <w:imprint w:val="false"/>
      </w:rPr>
    </w:lvl>
    <w:lvl w:ilvl="5">
      <w:start w:val="1"/>
      <w:numFmt w:val="bullet"/>
      <w:lvlText w:val="▪"/>
      <w:lvlJc w:val="left"/>
      <w:pPr>
        <w:tabs>
          <w:tab w:val="num" w:pos="0"/>
        </w:tabs>
        <w:ind w:left="4320" w:hanging="360"/>
      </w:pPr>
      <w:rPr>
        <w:rFonts w:ascii="Arial Unicode MS" w:hAnsi="Arial Unicode MS" w:cs="Arial Unicode MS" w:hint="default"/>
        <w:smallCaps w:val="false"/>
        <w:caps w:val="false"/>
        <w:outline w:val="false"/>
        <w:dstrike w:val="false"/>
        <w:strike w:val="false"/>
        <w:vertAlign w:val="baseline"/>
        <w:position w:val="0"/>
        <w:sz w:val="20"/>
        <w:spacing w:val="0"/>
        <w:i w:val="false"/>
        <w:b w:val="false"/>
        <w:kern w:val="0"/>
        <w:iCs w:val="false"/>
        <w:bCs w:val="false"/>
        <w:w w:val="100"/>
        <w:emboss w:val="false"/>
        <w:imprint w:val="false"/>
      </w:rPr>
    </w:lvl>
    <w:lvl w:ilvl="6">
      <w:start w:val="1"/>
      <w:numFmt w:val="bullet"/>
      <w:lvlText w:val="·"/>
      <w:lvlJc w:val="left"/>
      <w:pPr>
        <w:tabs>
          <w:tab w:val="num" w:pos="0"/>
        </w:tabs>
        <w:ind w:left="5040" w:hanging="360"/>
      </w:pPr>
      <w:rPr>
        <w:rFonts w:ascii="Symbol" w:hAnsi="Symbol" w:cs="Symbol" w:hint="default"/>
        <w:smallCaps w:val="false"/>
        <w:caps w:val="false"/>
        <w:outline w:val="false"/>
        <w:dstrike w:val="false"/>
        <w:strike w:val="false"/>
        <w:vertAlign w:val="baseline"/>
        <w:position w:val="0"/>
        <w:sz w:val="20"/>
        <w:spacing w:val="0"/>
        <w:i w:val="false"/>
        <w:b w:val="false"/>
        <w:kern w:val="0"/>
        <w:iCs w:val="false"/>
        <w:bCs w:val="false"/>
        <w:w w:val="100"/>
        <w:emboss w:val="false"/>
        <w:imprint w:val="false"/>
      </w:rPr>
    </w:lvl>
    <w:lvl w:ilvl="7">
      <w:start w:val="1"/>
      <w:numFmt w:val="bullet"/>
      <w:lvlText w:val="o"/>
      <w:lvlJc w:val="left"/>
      <w:pPr>
        <w:tabs>
          <w:tab w:val="num" w:pos="0"/>
        </w:tabs>
        <w:ind w:left="5760" w:hanging="360"/>
      </w:pPr>
      <w:rPr>
        <w:rFonts w:ascii="Arial Unicode MS" w:hAnsi="Arial Unicode MS" w:cs="Arial Unicode MS" w:hint="default"/>
        <w:smallCaps w:val="false"/>
        <w:caps w:val="false"/>
        <w:outline w:val="false"/>
        <w:dstrike w:val="false"/>
        <w:strike w:val="false"/>
        <w:vertAlign w:val="baseline"/>
        <w:position w:val="0"/>
        <w:sz w:val="20"/>
        <w:spacing w:val="0"/>
        <w:i w:val="false"/>
        <w:b w:val="false"/>
        <w:kern w:val="0"/>
        <w:iCs w:val="false"/>
        <w:bCs w:val="false"/>
        <w:w w:val="100"/>
        <w:emboss w:val="false"/>
        <w:imprint w:val="false"/>
      </w:rPr>
    </w:lvl>
    <w:lvl w:ilvl="8">
      <w:start w:val="1"/>
      <w:numFmt w:val="bullet"/>
      <w:lvlText w:val="▪"/>
      <w:lvlJc w:val="left"/>
      <w:pPr>
        <w:tabs>
          <w:tab w:val="num" w:pos="0"/>
        </w:tabs>
        <w:ind w:left="6480" w:hanging="360"/>
      </w:pPr>
      <w:rPr>
        <w:rFonts w:ascii="Arial Unicode MS" w:hAnsi="Arial Unicode MS" w:cs="Arial Unicode MS" w:hint="default"/>
        <w:smallCaps w:val="false"/>
        <w:caps w:val="false"/>
        <w:outline w:val="false"/>
        <w:dstrike w:val="false"/>
        <w:strike w:val="false"/>
        <w:vertAlign w:val="baseline"/>
        <w:position w:val="0"/>
        <w:sz w:val="20"/>
        <w:spacing w:val="0"/>
        <w:i w:val="false"/>
        <w:b w:val="false"/>
        <w:kern w:val="0"/>
        <w:iCs w:val="false"/>
        <w:bCs w:val="false"/>
        <w:w w:val="100"/>
        <w:emboss w:val="false"/>
        <w:imprint w:val="false"/>
      </w:rPr>
    </w:lvl>
  </w:abstractNum>
  <w:abstractNum w:abstractNumId="2">
    <w:lvl w:ilvl="0">
      <w:start w:val="1"/>
      <w:numFmt w:val="bullet"/>
      <w:lvlText w:val="·"/>
      <w:lvlJc w:val="left"/>
      <w:pPr>
        <w:tabs>
          <w:tab w:val="num" w:pos="0"/>
        </w:tabs>
        <w:ind w:left="720" w:hanging="360"/>
      </w:pPr>
      <w:rPr>
        <w:rFonts w:ascii="Symbol" w:hAnsi="Symbol" w:cs="Symbol" w:hint="default"/>
        <w:smallCaps w:val="false"/>
        <w:caps w:val="false"/>
        <w:outline w:val="false"/>
        <w:dstrike w:val="false"/>
        <w:strike w:val="false"/>
        <w:vertAlign w:val="baseline"/>
        <w:position w:val="0"/>
        <w:sz w:val="20"/>
        <w:spacing w:val="0"/>
        <w:i w:val="false"/>
        <w:b w:val="false"/>
        <w:kern w:val="0"/>
        <w:iCs w:val="false"/>
        <w:bCs w:val="false"/>
        <w:w w:val="100"/>
        <w:emboss w:val="false"/>
        <w:imprint w:val="false"/>
      </w:rPr>
    </w:lvl>
    <w:lvl w:ilvl="1">
      <w:start w:val="1"/>
      <w:numFmt w:val="bullet"/>
      <w:lvlText w:val="o"/>
      <w:lvlJc w:val="left"/>
      <w:pPr>
        <w:tabs>
          <w:tab w:val="num" w:pos="720"/>
        </w:tabs>
        <w:ind w:left="1440" w:hanging="360"/>
      </w:pPr>
      <w:rPr>
        <w:rFonts w:ascii="Arial Unicode MS" w:hAnsi="Arial Unicode MS" w:cs="Arial Unicode MS" w:hint="default"/>
        <w:smallCaps w:val="false"/>
        <w:caps w:val="false"/>
        <w:outline w:val="false"/>
        <w:dstrike w:val="false"/>
        <w:strike w:val="false"/>
        <w:vertAlign w:val="baseline"/>
        <w:position w:val="0"/>
        <w:sz w:val="20"/>
        <w:spacing w:val="0"/>
        <w:i w:val="false"/>
        <w:b w:val="false"/>
        <w:kern w:val="0"/>
        <w:iCs w:val="false"/>
        <w:bCs w:val="false"/>
        <w:w w:val="100"/>
        <w:emboss w:val="false"/>
        <w:imprint w:val="false"/>
      </w:rPr>
    </w:lvl>
    <w:lvl w:ilvl="2">
      <w:start w:val="1"/>
      <w:numFmt w:val="bullet"/>
      <w:lvlText w:val="▪"/>
      <w:lvlJc w:val="left"/>
      <w:pPr>
        <w:tabs>
          <w:tab w:val="num" w:pos="720"/>
        </w:tabs>
        <w:ind w:left="2160" w:hanging="360"/>
      </w:pPr>
      <w:rPr>
        <w:rFonts w:ascii="Arial Unicode MS" w:hAnsi="Arial Unicode MS" w:cs="Arial Unicode MS" w:hint="default"/>
        <w:smallCaps w:val="false"/>
        <w:caps w:val="false"/>
        <w:outline w:val="false"/>
        <w:dstrike w:val="false"/>
        <w:strike w:val="false"/>
        <w:vertAlign w:val="baseline"/>
        <w:position w:val="0"/>
        <w:sz w:val="20"/>
        <w:spacing w:val="0"/>
        <w:i w:val="false"/>
        <w:b w:val="false"/>
        <w:kern w:val="0"/>
        <w:iCs w:val="false"/>
        <w:bCs w:val="false"/>
        <w:w w:val="100"/>
        <w:emboss w:val="false"/>
        <w:imprint w:val="false"/>
      </w:rPr>
    </w:lvl>
    <w:lvl w:ilvl="3">
      <w:start w:val="1"/>
      <w:numFmt w:val="bullet"/>
      <w:lvlText w:val="▪"/>
      <w:lvlJc w:val="left"/>
      <w:pPr>
        <w:tabs>
          <w:tab w:val="num" w:pos="720"/>
        </w:tabs>
        <w:ind w:left="2880" w:hanging="360"/>
      </w:pPr>
      <w:rPr>
        <w:rFonts w:ascii="Arial Unicode MS" w:hAnsi="Arial Unicode MS" w:cs="Arial Unicode MS" w:hint="default"/>
        <w:smallCaps w:val="false"/>
        <w:caps w:val="false"/>
        <w:outline w:val="false"/>
        <w:dstrike w:val="false"/>
        <w:strike w:val="false"/>
        <w:vertAlign w:val="baseline"/>
        <w:position w:val="0"/>
        <w:sz w:val="20"/>
        <w:spacing w:val="0"/>
        <w:i w:val="false"/>
        <w:b w:val="false"/>
        <w:kern w:val="0"/>
        <w:iCs w:val="false"/>
        <w:bCs w:val="false"/>
        <w:w w:val="100"/>
        <w:emboss w:val="false"/>
        <w:imprint w:val="false"/>
      </w:rPr>
    </w:lvl>
    <w:lvl w:ilvl="4">
      <w:start w:val="1"/>
      <w:numFmt w:val="bullet"/>
      <w:lvlText w:val="▪"/>
      <w:lvlJc w:val="left"/>
      <w:pPr>
        <w:tabs>
          <w:tab w:val="num" w:pos="720"/>
        </w:tabs>
        <w:ind w:left="3600" w:hanging="360"/>
      </w:pPr>
      <w:rPr>
        <w:rFonts w:ascii="Arial Unicode MS" w:hAnsi="Arial Unicode MS" w:cs="Arial Unicode MS" w:hint="default"/>
        <w:smallCaps w:val="false"/>
        <w:caps w:val="false"/>
        <w:outline w:val="false"/>
        <w:dstrike w:val="false"/>
        <w:strike w:val="false"/>
        <w:vertAlign w:val="baseline"/>
        <w:position w:val="0"/>
        <w:sz w:val="20"/>
        <w:spacing w:val="0"/>
        <w:i w:val="false"/>
        <w:b w:val="false"/>
        <w:kern w:val="0"/>
        <w:iCs w:val="false"/>
        <w:bCs w:val="false"/>
        <w:w w:val="100"/>
        <w:emboss w:val="false"/>
        <w:imprint w:val="false"/>
      </w:rPr>
    </w:lvl>
    <w:lvl w:ilvl="5">
      <w:start w:val="1"/>
      <w:numFmt w:val="bullet"/>
      <w:lvlText w:val="▪"/>
      <w:lvlJc w:val="left"/>
      <w:pPr>
        <w:tabs>
          <w:tab w:val="num" w:pos="720"/>
        </w:tabs>
        <w:ind w:left="4320" w:hanging="360"/>
      </w:pPr>
      <w:rPr>
        <w:rFonts w:ascii="Arial Unicode MS" w:hAnsi="Arial Unicode MS" w:cs="Arial Unicode MS" w:hint="default"/>
        <w:smallCaps w:val="false"/>
        <w:caps w:val="false"/>
        <w:outline w:val="false"/>
        <w:dstrike w:val="false"/>
        <w:strike w:val="false"/>
        <w:vertAlign w:val="baseline"/>
        <w:position w:val="0"/>
        <w:sz w:val="20"/>
        <w:spacing w:val="0"/>
        <w:i w:val="false"/>
        <w:b w:val="false"/>
        <w:kern w:val="0"/>
        <w:iCs w:val="false"/>
        <w:bCs w:val="false"/>
        <w:w w:val="100"/>
        <w:emboss w:val="false"/>
        <w:imprint w:val="false"/>
      </w:rPr>
    </w:lvl>
    <w:lvl w:ilvl="6">
      <w:start w:val="1"/>
      <w:numFmt w:val="bullet"/>
      <w:lvlText w:val="▪"/>
      <w:lvlJc w:val="left"/>
      <w:pPr>
        <w:tabs>
          <w:tab w:val="num" w:pos="720"/>
        </w:tabs>
        <w:ind w:left="5040" w:hanging="360"/>
      </w:pPr>
      <w:rPr>
        <w:rFonts w:ascii="Arial Unicode MS" w:hAnsi="Arial Unicode MS" w:cs="Arial Unicode MS" w:hint="default"/>
        <w:smallCaps w:val="false"/>
        <w:caps w:val="false"/>
        <w:outline w:val="false"/>
        <w:dstrike w:val="false"/>
        <w:strike w:val="false"/>
        <w:vertAlign w:val="baseline"/>
        <w:position w:val="0"/>
        <w:sz w:val="20"/>
        <w:spacing w:val="0"/>
        <w:i w:val="false"/>
        <w:b w:val="false"/>
        <w:kern w:val="0"/>
        <w:iCs w:val="false"/>
        <w:bCs w:val="false"/>
        <w:w w:val="100"/>
        <w:emboss w:val="false"/>
        <w:imprint w:val="false"/>
      </w:rPr>
    </w:lvl>
    <w:lvl w:ilvl="7">
      <w:start w:val="1"/>
      <w:numFmt w:val="bullet"/>
      <w:lvlText w:val="▪"/>
      <w:lvlJc w:val="left"/>
      <w:pPr>
        <w:tabs>
          <w:tab w:val="num" w:pos="720"/>
        </w:tabs>
        <w:ind w:left="5760" w:hanging="360"/>
      </w:pPr>
      <w:rPr>
        <w:rFonts w:ascii="Arial Unicode MS" w:hAnsi="Arial Unicode MS" w:cs="Arial Unicode MS" w:hint="default"/>
        <w:smallCaps w:val="false"/>
        <w:caps w:val="false"/>
        <w:outline w:val="false"/>
        <w:dstrike w:val="false"/>
        <w:strike w:val="false"/>
        <w:vertAlign w:val="baseline"/>
        <w:position w:val="0"/>
        <w:sz w:val="20"/>
        <w:spacing w:val="0"/>
        <w:i w:val="false"/>
        <w:b w:val="false"/>
        <w:kern w:val="0"/>
        <w:iCs w:val="false"/>
        <w:bCs w:val="false"/>
        <w:w w:val="100"/>
        <w:emboss w:val="false"/>
        <w:imprint w:val="false"/>
      </w:rPr>
    </w:lvl>
    <w:lvl w:ilvl="8">
      <w:start w:val="1"/>
      <w:numFmt w:val="bullet"/>
      <w:lvlText w:val="▪"/>
      <w:lvlJc w:val="left"/>
      <w:pPr>
        <w:tabs>
          <w:tab w:val="num" w:pos="720"/>
        </w:tabs>
        <w:ind w:left="6480" w:hanging="360"/>
      </w:pPr>
      <w:rPr>
        <w:rFonts w:ascii="Arial Unicode MS" w:hAnsi="Arial Unicode MS" w:cs="Arial Unicode MS" w:hint="default"/>
        <w:smallCaps w:val="false"/>
        <w:caps w:val="false"/>
        <w:outline w:val="false"/>
        <w:dstrike w:val="false"/>
        <w:strike w:val="false"/>
        <w:vertAlign w:val="baseline"/>
        <w:position w:val="0"/>
        <w:sz w:val="20"/>
        <w:spacing w:val="0"/>
        <w:i w:val="false"/>
        <w:b w:val="false"/>
        <w:kern w:val="0"/>
        <w:iCs w:val="false"/>
        <w:bCs w:val="false"/>
        <w:w w:val="100"/>
        <w:emboss w:val="false"/>
        <w:imprint w:val="false"/>
      </w:rPr>
    </w:lvl>
  </w:abstractNum>
  <w:abstractNum w:abstractNumId="3">
    <w:lvl w:ilvl="0">
      <w:start w:val="1"/>
      <w:numFmt w:val="bullet"/>
      <w:lvlText w:val="·"/>
      <w:lvlJc w:val="left"/>
      <w:pPr>
        <w:tabs>
          <w:tab w:val="num" w:pos="821"/>
        </w:tabs>
        <w:ind w:left="820" w:hanging="360"/>
      </w:pPr>
      <w:rPr>
        <w:rFonts w:ascii="Symbol" w:hAnsi="Symbol" w:cs="Symbol" w:hint="default"/>
        <w:smallCaps w:val="false"/>
        <w:caps w:val="false"/>
        <w:outline w:val="false"/>
        <w:dstrike w:val="false"/>
        <w:strike w:val="false"/>
        <w:vertAlign w:val="baseline"/>
        <w:position w:val="0"/>
        <w:sz w:val="20"/>
        <w:spacing w:val="0"/>
        <w:i w:val="false"/>
        <w:b w:val="false"/>
        <w:kern w:val="0"/>
        <w:iCs w:val="false"/>
        <w:bCs w:val="false"/>
        <w:w w:val="100"/>
        <w:emboss w:val="false"/>
        <w:imprint w:val="false"/>
      </w:rPr>
    </w:lvl>
    <w:lvl w:ilvl="1">
      <w:start w:val="1"/>
      <w:numFmt w:val="bullet"/>
      <w:lvlText w:val="·"/>
      <w:lvlJc w:val="left"/>
      <w:pPr>
        <w:tabs>
          <w:tab w:val="num" w:pos="821"/>
        </w:tabs>
        <w:ind w:left="1662" w:hanging="360"/>
      </w:pPr>
      <w:rPr>
        <w:rFonts w:ascii="Symbol" w:hAnsi="Symbol" w:cs="Symbol" w:hint="default"/>
        <w:smallCaps w:val="false"/>
        <w:caps w:val="false"/>
        <w:outline w:val="false"/>
        <w:dstrike w:val="false"/>
        <w:strike w:val="false"/>
        <w:vertAlign w:val="baseline"/>
        <w:position w:val="0"/>
        <w:sz w:val="20"/>
        <w:spacing w:val="0"/>
        <w:i w:val="false"/>
        <w:b w:val="false"/>
        <w:kern w:val="0"/>
        <w:iCs w:val="false"/>
        <w:bCs w:val="false"/>
        <w:w w:val="100"/>
        <w:emboss w:val="false"/>
        <w:imprint w:val="false"/>
      </w:rPr>
    </w:lvl>
    <w:lvl w:ilvl="2">
      <w:start w:val="1"/>
      <w:numFmt w:val="bullet"/>
      <w:lvlText w:val="·"/>
      <w:lvlJc w:val="left"/>
      <w:pPr>
        <w:tabs>
          <w:tab w:val="num" w:pos="821"/>
        </w:tabs>
        <w:ind w:left="2505" w:hanging="360"/>
      </w:pPr>
      <w:rPr>
        <w:rFonts w:ascii="Symbol" w:hAnsi="Symbol" w:cs="Symbol" w:hint="default"/>
        <w:smallCaps w:val="false"/>
        <w:caps w:val="false"/>
        <w:outline w:val="false"/>
        <w:dstrike w:val="false"/>
        <w:strike w:val="false"/>
        <w:vertAlign w:val="baseline"/>
        <w:position w:val="0"/>
        <w:sz w:val="20"/>
        <w:spacing w:val="0"/>
        <w:i w:val="false"/>
        <w:b w:val="false"/>
        <w:kern w:val="0"/>
        <w:iCs w:val="false"/>
        <w:bCs w:val="false"/>
        <w:w w:val="100"/>
        <w:emboss w:val="false"/>
        <w:imprint w:val="false"/>
      </w:rPr>
    </w:lvl>
    <w:lvl w:ilvl="3">
      <w:start w:val="1"/>
      <w:numFmt w:val="bullet"/>
      <w:lvlText w:val="·"/>
      <w:lvlJc w:val="left"/>
      <w:pPr>
        <w:tabs>
          <w:tab w:val="num" w:pos="821"/>
        </w:tabs>
        <w:ind w:left="3347" w:hanging="360"/>
      </w:pPr>
      <w:rPr>
        <w:rFonts w:ascii="Symbol" w:hAnsi="Symbol" w:cs="Symbol" w:hint="default"/>
        <w:smallCaps w:val="false"/>
        <w:caps w:val="false"/>
        <w:outline w:val="false"/>
        <w:dstrike w:val="false"/>
        <w:strike w:val="false"/>
        <w:vertAlign w:val="baseline"/>
        <w:position w:val="0"/>
        <w:sz w:val="20"/>
        <w:spacing w:val="0"/>
        <w:i w:val="false"/>
        <w:b w:val="false"/>
        <w:kern w:val="0"/>
        <w:iCs w:val="false"/>
        <w:bCs w:val="false"/>
        <w:w w:val="100"/>
        <w:emboss w:val="false"/>
        <w:imprint w:val="false"/>
      </w:rPr>
    </w:lvl>
    <w:lvl w:ilvl="4">
      <w:start w:val="1"/>
      <w:numFmt w:val="bullet"/>
      <w:lvlText w:val="·"/>
      <w:lvlJc w:val="left"/>
      <w:pPr>
        <w:tabs>
          <w:tab w:val="num" w:pos="821"/>
        </w:tabs>
        <w:ind w:left="4190" w:hanging="360"/>
      </w:pPr>
      <w:rPr>
        <w:rFonts w:ascii="Symbol" w:hAnsi="Symbol" w:cs="Symbol" w:hint="default"/>
        <w:smallCaps w:val="false"/>
        <w:caps w:val="false"/>
        <w:outline w:val="false"/>
        <w:dstrike w:val="false"/>
        <w:strike w:val="false"/>
        <w:vertAlign w:val="baseline"/>
        <w:position w:val="0"/>
        <w:sz w:val="20"/>
        <w:spacing w:val="0"/>
        <w:i w:val="false"/>
        <w:b w:val="false"/>
        <w:kern w:val="0"/>
        <w:iCs w:val="false"/>
        <w:bCs w:val="false"/>
        <w:w w:val="100"/>
        <w:emboss w:val="false"/>
        <w:imprint w:val="false"/>
      </w:rPr>
    </w:lvl>
    <w:lvl w:ilvl="5">
      <w:start w:val="1"/>
      <w:numFmt w:val="bullet"/>
      <w:lvlText w:val="·"/>
      <w:lvlJc w:val="left"/>
      <w:pPr>
        <w:tabs>
          <w:tab w:val="num" w:pos="821"/>
        </w:tabs>
        <w:ind w:left="5033" w:hanging="360"/>
      </w:pPr>
      <w:rPr>
        <w:rFonts w:ascii="Symbol" w:hAnsi="Symbol" w:cs="Symbol" w:hint="default"/>
        <w:smallCaps w:val="false"/>
        <w:caps w:val="false"/>
        <w:outline w:val="false"/>
        <w:dstrike w:val="false"/>
        <w:strike w:val="false"/>
        <w:vertAlign w:val="baseline"/>
        <w:position w:val="0"/>
        <w:sz w:val="20"/>
        <w:spacing w:val="0"/>
        <w:i w:val="false"/>
        <w:b w:val="false"/>
        <w:kern w:val="0"/>
        <w:iCs w:val="false"/>
        <w:bCs w:val="false"/>
        <w:w w:val="100"/>
        <w:emboss w:val="false"/>
        <w:imprint w:val="false"/>
      </w:rPr>
    </w:lvl>
    <w:lvl w:ilvl="6">
      <w:start w:val="1"/>
      <w:numFmt w:val="bullet"/>
      <w:lvlText w:val="·"/>
      <w:lvlJc w:val="left"/>
      <w:pPr>
        <w:tabs>
          <w:tab w:val="num" w:pos="821"/>
        </w:tabs>
        <w:ind w:left="5875" w:hanging="360"/>
      </w:pPr>
      <w:rPr>
        <w:rFonts w:ascii="Symbol" w:hAnsi="Symbol" w:cs="Symbol" w:hint="default"/>
        <w:smallCaps w:val="false"/>
        <w:caps w:val="false"/>
        <w:outline w:val="false"/>
        <w:dstrike w:val="false"/>
        <w:strike w:val="false"/>
        <w:vertAlign w:val="baseline"/>
        <w:position w:val="0"/>
        <w:sz w:val="20"/>
        <w:spacing w:val="0"/>
        <w:i w:val="false"/>
        <w:b w:val="false"/>
        <w:kern w:val="0"/>
        <w:iCs w:val="false"/>
        <w:bCs w:val="false"/>
        <w:w w:val="100"/>
        <w:emboss w:val="false"/>
        <w:imprint w:val="false"/>
      </w:rPr>
    </w:lvl>
    <w:lvl w:ilvl="7">
      <w:start w:val="1"/>
      <w:numFmt w:val="bullet"/>
      <w:lvlText w:val="·"/>
      <w:lvlJc w:val="left"/>
      <w:pPr>
        <w:tabs>
          <w:tab w:val="num" w:pos="821"/>
        </w:tabs>
        <w:ind w:left="6718" w:hanging="360"/>
      </w:pPr>
      <w:rPr>
        <w:rFonts w:ascii="Symbol" w:hAnsi="Symbol" w:cs="Symbol" w:hint="default"/>
        <w:smallCaps w:val="false"/>
        <w:caps w:val="false"/>
        <w:outline w:val="false"/>
        <w:dstrike w:val="false"/>
        <w:strike w:val="false"/>
        <w:vertAlign w:val="baseline"/>
        <w:position w:val="0"/>
        <w:sz w:val="20"/>
        <w:spacing w:val="0"/>
        <w:i w:val="false"/>
        <w:b w:val="false"/>
        <w:kern w:val="0"/>
        <w:iCs w:val="false"/>
        <w:bCs w:val="false"/>
        <w:w w:val="100"/>
        <w:emboss w:val="false"/>
        <w:imprint w:val="false"/>
      </w:rPr>
    </w:lvl>
    <w:lvl w:ilvl="8">
      <w:start w:val="1"/>
      <w:numFmt w:val="bullet"/>
      <w:lvlText w:val="·"/>
      <w:lvlJc w:val="left"/>
      <w:pPr>
        <w:tabs>
          <w:tab w:val="num" w:pos="821"/>
        </w:tabs>
        <w:ind w:left="7561" w:hanging="360"/>
      </w:pPr>
      <w:rPr>
        <w:rFonts w:ascii="Symbol" w:hAnsi="Symbol" w:cs="Symbol" w:hint="default"/>
        <w:smallCaps w:val="false"/>
        <w:caps w:val="false"/>
        <w:outline w:val="false"/>
        <w:dstrike w:val="false"/>
        <w:strike w:val="false"/>
        <w:vertAlign w:val="baseline"/>
        <w:position w:val="0"/>
        <w:sz w:val="20"/>
        <w:spacing w:val="0"/>
        <w:i w:val="false"/>
        <w:b w:val="false"/>
        <w:kern w:val="0"/>
        <w:iCs w:val="false"/>
        <w:bCs w:val="false"/>
        <w:w w:val="100"/>
        <w:emboss w:val="false"/>
        <w:imprint w:val="false"/>
      </w:rPr>
    </w:lvl>
  </w:abstractNum>
  <w:abstractNum w:abstractNumId="4">
    <w:lvl w:ilvl="0">
      <w:start w:val="1"/>
      <w:numFmt w:val="bullet"/>
      <w:lvlText w:val="·"/>
      <w:lvlJc w:val="left"/>
      <w:pPr>
        <w:tabs>
          <w:tab w:val="num" w:pos="0"/>
        </w:tabs>
        <w:ind w:left="720" w:hanging="360"/>
      </w:pPr>
      <w:rPr>
        <w:rFonts w:ascii="Symbol" w:hAnsi="Symbol" w:cs="Symbol" w:hint="default"/>
        <w:smallCaps w:val="false"/>
        <w:caps w:val="false"/>
        <w:outline w:val="false"/>
        <w:dstrike w:val="false"/>
        <w:strike w:val="false"/>
        <w:vertAlign w:val="baseline"/>
        <w:position w:val="0"/>
        <w:sz w:val="20"/>
        <w:spacing w:val="0"/>
        <w:i w:val="false"/>
        <w:b w:val="false"/>
        <w:kern w:val="0"/>
        <w:iCs w:val="false"/>
        <w:bCs w:val="false"/>
        <w:w w:val="100"/>
        <w:emboss w:val="false"/>
        <w:imprint w:val="false"/>
      </w:rPr>
    </w:lvl>
    <w:lvl w:ilvl="1">
      <w:start w:val="1"/>
      <w:numFmt w:val="bullet"/>
      <w:lvlText w:val="o"/>
      <w:lvlJc w:val="left"/>
      <w:pPr>
        <w:tabs>
          <w:tab w:val="num" w:pos="0"/>
        </w:tabs>
        <w:ind w:left="1440" w:hanging="360"/>
      </w:pPr>
      <w:rPr>
        <w:rFonts w:ascii="Arial Unicode MS" w:hAnsi="Arial Unicode MS" w:cs="Arial Unicode MS" w:hint="default"/>
        <w:smallCaps w:val="false"/>
        <w:caps w:val="false"/>
        <w:outline w:val="false"/>
        <w:dstrike w:val="false"/>
        <w:strike w:val="false"/>
        <w:vertAlign w:val="baseline"/>
        <w:position w:val="0"/>
        <w:sz w:val="20"/>
        <w:spacing w:val="0"/>
        <w:i w:val="false"/>
        <w:b w:val="false"/>
        <w:kern w:val="0"/>
        <w:iCs w:val="false"/>
        <w:bCs w:val="false"/>
        <w:w w:val="100"/>
        <w:emboss w:val="false"/>
        <w:imprint w:val="false"/>
      </w:rPr>
    </w:lvl>
    <w:lvl w:ilvl="2">
      <w:start w:val="1"/>
      <w:numFmt w:val="bullet"/>
      <w:lvlText w:val="▪"/>
      <w:lvlJc w:val="left"/>
      <w:pPr>
        <w:tabs>
          <w:tab w:val="num" w:pos="0"/>
        </w:tabs>
        <w:ind w:left="2160" w:hanging="360"/>
      </w:pPr>
      <w:rPr>
        <w:rFonts w:ascii="Arial Unicode MS" w:hAnsi="Arial Unicode MS" w:cs="Arial Unicode MS" w:hint="default"/>
        <w:smallCaps w:val="false"/>
        <w:caps w:val="false"/>
        <w:outline w:val="false"/>
        <w:dstrike w:val="false"/>
        <w:strike w:val="false"/>
        <w:vertAlign w:val="baseline"/>
        <w:position w:val="0"/>
        <w:sz w:val="20"/>
        <w:spacing w:val="0"/>
        <w:i w:val="false"/>
        <w:b w:val="false"/>
        <w:kern w:val="0"/>
        <w:iCs w:val="false"/>
        <w:bCs w:val="false"/>
        <w:w w:val="100"/>
        <w:emboss w:val="false"/>
        <w:imprint w:val="false"/>
      </w:rPr>
    </w:lvl>
    <w:lvl w:ilvl="3">
      <w:start w:val="1"/>
      <w:numFmt w:val="bullet"/>
      <w:lvlText w:val="·"/>
      <w:lvlJc w:val="left"/>
      <w:pPr>
        <w:tabs>
          <w:tab w:val="num" w:pos="0"/>
        </w:tabs>
        <w:ind w:left="2880" w:hanging="360"/>
      </w:pPr>
      <w:rPr>
        <w:rFonts w:ascii="Symbol" w:hAnsi="Symbol" w:cs="Symbol" w:hint="default"/>
        <w:smallCaps w:val="false"/>
        <w:caps w:val="false"/>
        <w:outline w:val="false"/>
        <w:dstrike w:val="false"/>
        <w:strike w:val="false"/>
        <w:vertAlign w:val="baseline"/>
        <w:position w:val="0"/>
        <w:sz w:val="20"/>
        <w:spacing w:val="0"/>
        <w:i w:val="false"/>
        <w:b w:val="false"/>
        <w:kern w:val="0"/>
        <w:iCs w:val="false"/>
        <w:bCs w:val="false"/>
        <w:w w:val="100"/>
        <w:emboss w:val="false"/>
        <w:imprint w:val="false"/>
      </w:rPr>
    </w:lvl>
    <w:lvl w:ilvl="4">
      <w:start w:val="1"/>
      <w:numFmt w:val="bullet"/>
      <w:lvlText w:val="o"/>
      <w:lvlJc w:val="left"/>
      <w:pPr>
        <w:tabs>
          <w:tab w:val="num" w:pos="0"/>
        </w:tabs>
        <w:ind w:left="3600" w:hanging="360"/>
      </w:pPr>
      <w:rPr>
        <w:rFonts w:ascii="Arial Unicode MS" w:hAnsi="Arial Unicode MS" w:cs="Arial Unicode MS" w:hint="default"/>
        <w:smallCaps w:val="false"/>
        <w:caps w:val="false"/>
        <w:outline w:val="false"/>
        <w:dstrike w:val="false"/>
        <w:strike w:val="false"/>
        <w:vertAlign w:val="baseline"/>
        <w:position w:val="0"/>
        <w:sz w:val="20"/>
        <w:spacing w:val="0"/>
        <w:i w:val="false"/>
        <w:b w:val="false"/>
        <w:kern w:val="0"/>
        <w:iCs w:val="false"/>
        <w:bCs w:val="false"/>
        <w:w w:val="100"/>
        <w:emboss w:val="false"/>
        <w:imprint w:val="false"/>
      </w:rPr>
    </w:lvl>
    <w:lvl w:ilvl="5">
      <w:start w:val="1"/>
      <w:numFmt w:val="bullet"/>
      <w:lvlText w:val="▪"/>
      <w:lvlJc w:val="left"/>
      <w:pPr>
        <w:tabs>
          <w:tab w:val="num" w:pos="0"/>
        </w:tabs>
        <w:ind w:left="4320" w:hanging="360"/>
      </w:pPr>
      <w:rPr>
        <w:rFonts w:ascii="Arial Unicode MS" w:hAnsi="Arial Unicode MS" w:cs="Arial Unicode MS" w:hint="default"/>
        <w:smallCaps w:val="false"/>
        <w:caps w:val="false"/>
        <w:outline w:val="false"/>
        <w:dstrike w:val="false"/>
        <w:strike w:val="false"/>
        <w:vertAlign w:val="baseline"/>
        <w:position w:val="0"/>
        <w:sz w:val="20"/>
        <w:spacing w:val="0"/>
        <w:i w:val="false"/>
        <w:b w:val="false"/>
        <w:kern w:val="0"/>
        <w:iCs w:val="false"/>
        <w:bCs w:val="false"/>
        <w:w w:val="100"/>
        <w:emboss w:val="false"/>
        <w:imprint w:val="false"/>
      </w:rPr>
    </w:lvl>
    <w:lvl w:ilvl="6">
      <w:start w:val="1"/>
      <w:numFmt w:val="bullet"/>
      <w:lvlText w:val="·"/>
      <w:lvlJc w:val="left"/>
      <w:pPr>
        <w:tabs>
          <w:tab w:val="num" w:pos="0"/>
        </w:tabs>
        <w:ind w:left="5040" w:hanging="360"/>
      </w:pPr>
      <w:rPr>
        <w:rFonts w:ascii="Symbol" w:hAnsi="Symbol" w:cs="Symbol" w:hint="default"/>
        <w:smallCaps w:val="false"/>
        <w:caps w:val="false"/>
        <w:outline w:val="false"/>
        <w:dstrike w:val="false"/>
        <w:strike w:val="false"/>
        <w:vertAlign w:val="baseline"/>
        <w:position w:val="0"/>
        <w:sz w:val="20"/>
        <w:spacing w:val="0"/>
        <w:i w:val="false"/>
        <w:b w:val="false"/>
        <w:kern w:val="0"/>
        <w:iCs w:val="false"/>
        <w:bCs w:val="false"/>
        <w:w w:val="100"/>
        <w:emboss w:val="false"/>
        <w:imprint w:val="false"/>
      </w:rPr>
    </w:lvl>
    <w:lvl w:ilvl="7">
      <w:start w:val="1"/>
      <w:numFmt w:val="bullet"/>
      <w:lvlText w:val="o"/>
      <w:lvlJc w:val="left"/>
      <w:pPr>
        <w:tabs>
          <w:tab w:val="num" w:pos="0"/>
        </w:tabs>
        <w:ind w:left="5760" w:hanging="360"/>
      </w:pPr>
      <w:rPr>
        <w:rFonts w:ascii="Arial Unicode MS" w:hAnsi="Arial Unicode MS" w:cs="Arial Unicode MS" w:hint="default"/>
        <w:smallCaps w:val="false"/>
        <w:caps w:val="false"/>
        <w:outline w:val="false"/>
        <w:dstrike w:val="false"/>
        <w:strike w:val="false"/>
        <w:vertAlign w:val="baseline"/>
        <w:position w:val="0"/>
        <w:sz w:val="20"/>
        <w:spacing w:val="0"/>
        <w:i w:val="false"/>
        <w:b w:val="false"/>
        <w:kern w:val="0"/>
        <w:iCs w:val="false"/>
        <w:bCs w:val="false"/>
        <w:w w:val="100"/>
        <w:emboss w:val="false"/>
        <w:imprint w:val="false"/>
      </w:rPr>
    </w:lvl>
    <w:lvl w:ilvl="8">
      <w:start w:val="1"/>
      <w:numFmt w:val="bullet"/>
      <w:lvlText w:val="▪"/>
      <w:lvlJc w:val="left"/>
      <w:pPr>
        <w:tabs>
          <w:tab w:val="num" w:pos="0"/>
        </w:tabs>
        <w:ind w:left="6480" w:hanging="360"/>
      </w:pPr>
      <w:rPr>
        <w:rFonts w:ascii="Arial Unicode MS" w:hAnsi="Arial Unicode MS" w:cs="Arial Unicode MS" w:hint="default"/>
        <w:smallCaps w:val="false"/>
        <w:caps w:val="false"/>
        <w:outline w:val="false"/>
        <w:dstrike w:val="false"/>
        <w:strike w:val="false"/>
        <w:vertAlign w:val="baseline"/>
        <w:position w:val="0"/>
        <w:sz w:val="20"/>
        <w:spacing w:val="0"/>
        <w:i w:val="false"/>
        <w:b w:val="false"/>
        <w:kern w:val="0"/>
        <w:iCs w:val="false"/>
        <w:bCs w:val="false"/>
        <w:w w:val="100"/>
        <w:emboss w:val="false"/>
        <w:imprint w:val="false"/>
      </w:rPr>
    </w:lvl>
  </w:abstractNum>
  <w:abstractNum w:abstractNumId="5">
    <w:lvl w:ilvl="0">
      <w:start w:val="1"/>
      <w:numFmt w:val="bullet"/>
      <w:lvlText w:val="·"/>
      <w:lvlJc w:val="left"/>
      <w:pPr>
        <w:tabs>
          <w:tab w:val="num" w:pos="0"/>
        </w:tabs>
        <w:ind w:left="720" w:hanging="360"/>
      </w:pPr>
      <w:rPr>
        <w:rFonts w:ascii="Symbol" w:hAnsi="Symbol" w:cs="Symbol" w:hint="default"/>
        <w:smallCaps w:val="false"/>
        <w:caps w:val="false"/>
        <w:outline w:val="false"/>
        <w:dstrike w:val="false"/>
        <w:strike w:val="false"/>
        <w:vertAlign w:val="baseline"/>
        <w:position w:val="0"/>
        <w:sz w:val="20"/>
        <w:spacing w:val="0"/>
        <w:i w:val="false"/>
        <w:b w:val="false"/>
        <w:kern w:val="0"/>
        <w:iCs w:val="false"/>
        <w:bCs w:val="false"/>
        <w:w w:val="100"/>
        <w:emboss w:val="false"/>
        <w:imprint w:val="false"/>
      </w:rPr>
    </w:lvl>
    <w:lvl w:ilvl="1">
      <w:start w:val="1"/>
      <w:numFmt w:val="bullet"/>
      <w:lvlText w:val="o"/>
      <w:lvlJc w:val="left"/>
      <w:pPr>
        <w:tabs>
          <w:tab w:val="num" w:pos="0"/>
        </w:tabs>
        <w:ind w:left="1440" w:hanging="360"/>
      </w:pPr>
      <w:rPr>
        <w:rFonts w:ascii="Arial Unicode MS" w:hAnsi="Arial Unicode MS" w:cs="Arial Unicode MS" w:hint="default"/>
        <w:smallCaps w:val="false"/>
        <w:caps w:val="false"/>
        <w:outline w:val="false"/>
        <w:dstrike w:val="false"/>
        <w:strike w:val="false"/>
        <w:vertAlign w:val="baseline"/>
        <w:position w:val="0"/>
        <w:sz w:val="20"/>
        <w:spacing w:val="0"/>
        <w:i w:val="false"/>
        <w:b w:val="false"/>
        <w:kern w:val="0"/>
        <w:iCs w:val="false"/>
        <w:bCs w:val="false"/>
        <w:w w:val="100"/>
        <w:emboss w:val="false"/>
        <w:imprint w:val="false"/>
      </w:rPr>
    </w:lvl>
    <w:lvl w:ilvl="2">
      <w:start w:val="1"/>
      <w:numFmt w:val="bullet"/>
      <w:lvlText w:val="▪"/>
      <w:lvlJc w:val="left"/>
      <w:pPr>
        <w:tabs>
          <w:tab w:val="num" w:pos="0"/>
        </w:tabs>
        <w:ind w:left="2160" w:hanging="360"/>
      </w:pPr>
      <w:rPr>
        <w:rFonts w:ascii="Arial Unicode MS" w:hAnsi="Arial Unicode MS" w:cs="Arial Unicode MS" w:hint="default"/>
        <w:smallCaps w:val="false"/>
        <w:caps w:val="false"/>
        <w:outline w:val="false"/>
        <w:dstrike w:val="false"/>
        <w:strike w:val="false"/>
        <w:vertAlign w:val="baseline"/>
        <w:position w:val="0"/>
        <w:sz w:val="20"/>
        <w:spacing w:val="0"/>
        <w:i w:val="false"/>
        <w:b w:val="false"/>
        <w:kern w:val="0"/>
        <w:iCs w:val="false"/>
        <w:bCs w:val="false"/>
        <w:w w:val="100"/>
        <w:emboss w:val="false"/>
        <w:imprint w:val="false"/>
      </w:rPr>
    </w:lvl>
    <w:lvl w:ilvl="3">
      <w:start w:val="1"/>
      <w:numFmt w:val="bullet"/>
      <w:lvlText w:val="·"/>
      <w:lvlJc w:val="left"/>
      <w:pPr>
        <w:tabs>
          <w:tab w:val="num" w:pos="0"/>
        </w:tabs>
        <w:ind w:left="2880" w:hanging="360"/>
      </w:pPr>
      <w:rPr>
        <w:rFonts w:ascii="Symbol" w:hAnsi="Symbol" w:cs="Symbol" w:hint="default"/>
        <w:smallCaps w:val="false"/>
        <w:caps w:val="false"/>
        <w:outline w:val="false"/>
        <w:dstrike w:val="false"/>
        <w:strike w:val="false"/>
        <w:vertAlign w:val="baseline"/>
        <w:position w:val="0"/>
        <w:sz w:val="20"/>
        <w:spacing w:val="0"/>
        <w:i w:val="false"/>
        <w:b w:val="false"/>
        <w:kern w:val="0"/>
        <w:iCs w:val="false"/>
        <w:bCs w:val="false"/>
        <w:w w:val="100"/>
        <w:emboss w:val="false"/>
        <w:imprint w:val="false"/>
      </w:rPr>
    </w:lvl>
    <w:lvl w:ilvl="4">
      <w:start w:val="1"/>
      <w:numFmt w:val="bullet"/>
      <w:lvlText w:val="o"/>
      <w:lvlJc w:val="left"/>
      <w:pPr>
        <w:tabs>
          <w:tab w:val="num" w:pos="0"/>
        </w:tabs>
        <w:ind w:left="3600" w:hanging="360"/>
      </w:pPr>
      <w:rPr>
        <w:rFonts w:ascii="Arial Unicode MS" w:hAnsi="Arial Unicode MS" w:cs="Arial Unicode MS" w:hint="default"/>
        <w:smallCaps w:val="false"/>
        <w:caps w:val="false"/>
        <w:outline w:val="false"/>
        <w:dstrike w:val="false"/>
        <w:strike w:val="false"/>
        <w:vertAlign w:val="baseline"/>
        <w:position w:val="0"/>
        <w:sz w:val="20"/>
        <w:spacing w:val="0"/>
        <w:i w:val="false"/>
        <w:b w:val="false"/>
        <w:kern w:val="0"/>
        <w:iCs w:val="false"/>
        <w:bCs w:val="false"/>
        <w:w w:val="100"/>
        <w:emboss w:val="false"/>
        <w:imprint w:val="false"/>
      </w:rPr>
    </w:lvl>
    <w:lvl w:ilvl="5">
      <w:start w:val="1"/>
      <w:numFmt w:val="bullet"/>
      <w:lvlText w:val="▪"/>
      <w:lvlJc w:val="left"/>
      <w:pPr>
        <w:tabs>
          <w:tab w:val="num" w:pos="0"/>
        </w:tabs>
        <w:ind w:left="4320" w:hanging="360"/>
      </w:pPr>
      <w:rPr>
        <w:rFonts w:ascii="Arial Unicode MS" w:hAnsi="Arial Unicode MS" w:cs="Arial Unicode MS" w:hint="default"/>
        <w:smallCaps w:val="false"/>
        <w:caps w:val="false"/>
        <w:outline w:val="false"/>
        <w:dstrike w:val="false"/>
        <w:strike w:val="false"/>
        <w:vertAlign w:val="baseline"/>
        <w:position w:val="0"/>
        <w:sz w:val="20"/>
        <w:spacing w:val="0"/>
        <w:i w:val="false"/>
        <w:b w:val="false"/>
        <w:kern w:val="0"/>
        <w:iCs w:val="false"/>
        <w:bCs w:val="false"/>
        <w:w w:val="100"/>
        <w:emboss w:val="false"/>
        <w:imprint w:val="false"/>
      </w:rPr>
    </w:lvl>
    <w:lvl w:ilvl="6">
      <w:start w:val="1"/>
      <w:numFmt w:val="bullet"/>
      <w:lvlText w:val="·"/>
      <w:lvlJc w:val="left"/>
      <w:pPr>
        <w:tabs>
          <w:tab w:val="num" w:pos="0"/>
        </w:tabs>
        <w:ind w:left="5040" w:hanging="360"/>
      </w:pPr>
      <w:rPr>
        <w:rFonts w:ascii="Symbol" w:hAnsi="Symbol" w:cs="Symbol" w:hint="default"/>
        <w:smallCaps w:val="false"/>
        <w:caps w:val="false"/>
        <w:outline w:val="false"/>
        <w:dstrike w:val="false"/>
        <w:strike w:val="false"/>
        <w:vertAlign w:val="baseline"/>
        <w:position w:val="0"/>
        <w:sz w:val="20"/>
        <w:spacing w:val="0"/>
        <w:i w:val="false"/>
        <w:b w:val="false"/>
        <w:kern w:val="0"/>
        <w:iCs w:val="false"/>
        <w:bCs w:val="false"/>
        <w:w w:val="100"/>
        <w:emboss w:val="false"/>
        <w:imprint w:val="false"/>
      </w:rPr>
    </w:lvl>
    <w:lvl w:ilvl="7">
      <w:start w:val="1"/>
      <w:numFmt w:val="bullet"/>
      <w:lvlText w:val="o"/>
      <w:lvlJc w:val="left"/>
      <w:pPr>
        <w:tabs>
          <w:tab w:val="num" w:pos="0"/>
        </w:tabs>
        <w:ind w:left="5760" w:hanging="360"/>
      </w:pPr>
      <w:rPr>
        <w:rFonts w:ascii="Arial Unicode MS" w:hAnsi="Arial Unicode MS" w:cs="Arial Unicode MS" w:hint="default"/>
        <w:smallCaps w:val="false"/>
        <w:caps w:val="false"/>
        <w:outline w:val="false"/>
        <w:dstrike w:val="false"/>
        <w:strike w:val="false"/>
        <w:vertAlign w:val="baseline"/>
        <w:position w:val="0"/>
        <w:sz w:val="20"/>
        <w:spacing w:val="0"/>
        <w:i w:val="false"/>
        <w:b w:val="false"/>
        <w:kern w:val="0"/>
        <w:iCs w:val="false"/>
        <w:bCs w:val="false"/>
        <w:w w:val="100"/>
        <w:emboss w:val="false"/>
        <w:imprint w:val="false"/>
      </w:rPr>
    </w:lvl>
    <w:lvl w:ilvl="8">
      <w:start w:val="1"/>
      <w:numFmt w:val="bullet"/>
      <w:lvlText w:val="▪"/>
      <w:lvlJc w:val="left"/>
      <w:pPr>
        <w:tabs>
          <w:tab w:val="num" w:pos="0"/>
        </w:tabs>
        <w:ind w:left="6480" w:hanging="360"/>
      </w:pPr>
      <w:rPr>
        <w:rFonts w:ascii="Arial Unicode MS" w:hAnsi="Arial Unicode MS" w:cs="Arial Unicode MS" w:hint="default"/>
        <w:smallCaps w:val="false"/>
        <w:caps w:val="false"/>
        <w:outline w:val="false"/>
        <w:dstrike w:val="false"/>
        <w:strike w:val="false"/>
        <w:vertAlign w:val="baseline"/>
        <w:position w:val="0"/>
        <w:sz w:val="20"/>
        <w:spacing w:val="0"/>
        <w:i w:val="false"/>
        <w:b w:val="false"/>
        <w:kern w:val="0"/>
        <w:iCs w:val="false"/>
        <w:bCs w:val="false"/>
        <w:w w:val="100"/>
        <w:emboss w:val="false"/>
        <w:imprint w:val="false"/>
      </w:rPr>
    </w:lvl>
  </w:abstractNum>
  <w:abstractNum w:abstractNumId="6">
    <w:lvl w:ilvl="0">
      <w:start w:val="1"/>
      <w:numFmt w:val="bullet"/>
      <w:lvlText w:val="·"/>
      <w:lvlJc w:val="left"/>
      <w:pPr>
        <w:tabs>
          <w:tab w:val="num" w:pos="0"/>
        </w:tabs>
        <w:ind w:left="720" w:hanging="360"/>
      </w:pPr>
      <w:rPr>
        <w:rFonts w:ascii="Symbol" w:hAnsi="Symbol" w:cs="Symbol" w:hint="default"/>
        <w:smallCaps w:val="false"/>
        <w:caps w:val="false"/>
        <w:outline w:val="false"/>
        <w:dstrike w:val="false"/>
        <w:strike w:val="false"/>
        <w:vertAlign w:val="baseline"/>
        <w:position w:val="0"/>
        <w:sz w:val="20"/>
        <w:spacing w:val="0"/>
        <w:i w:val="false"/>
        <w:b w:val="false"/>
        <w:kern w:val="0"/>
        <w:iCs w:val="false"/>
        <w:bCs w:val="false"/>
        <w:w w:val="100"/>
        <w:emboss w:val="false"/>
        <w:imprint w:val="false"/>
      </w:rPr>
    </w:lvl>
    <w:lvl w:ilvl="1">
      <w:start w:val="1"/>
      <w:numFmt w:val="bullet"/>
      <w:lvlText w:val="o"/>
      <w:lvlJc w:val="left"/>
      <w:pPr>
        <w:tabs>
          <w:tab w:val="num" w:pos="0"/>
        </w:tabs>
        <w:ind w:left="1440" w:hanging="360"/>
      </w:pPr>
      <w:rPr>
        <w:rFonts w:ascii="Arial Unicode MS" w:hAnsi="Arial Unicode MS" w:cs="Arial Unicode MS" w:hint="default"/>
        <w:smallCaps w:val="false"/>
        <w:caps w:val="false"/>
        <w:outline w:val="false"/>
        <w:dstrike w:val="false"/>
        <w:strike w:val="false"/>
        <w:vertAlign w:val="baseline"/>
        <w:position w:val="0"/>
        <w:sz w:val="20"/>
        <w:spacing w:val="0"/>
        <w:i w:val="false"/>
        <w:b w:val="false"/>
        <w:kern w:val="0"/>
        <w:iCs w:val="false"/>
        <w:bCs w:val="false"/>
        <w:w w:val="100"/>
        <w:emboss w:val="false"/>
        <w:imprint w:val="false"/>
      </w:rPr>
    </w:lvl>
    <w:lvl w:ilvl="2">
      <w:start w:val="1"/>
      <w:numFmt w:val="bullet"/>
      <w:lvlText w:val="▪"/>
      <w:lvlJc w:val="left"/>
      <w:pPr>
        <w:tabs>
          <w:tab w:val="num" w:pos="0"/>
        </w:tabs>
        <w:ind w:left="2160" w:hanging="360"/>
      </w:pPr>
      <w:rPr>
        <w:rFonts w:ascii="Arial Unicode MS" w:hAnsi="Arial Unicode MS" w:cs="Arial Unicode MS" w:hint="default"/>
        <w:smallCaps w:val="false"/>
        <w:caps w:val="false"/>
        <w:outline w:val="false"/>
        <w:dstrike w:val="false"/>
        <w:strike w:val="false"/>
        <w:vertAlign w:val="baseline"/>
        <w:position w:val="0"/>
        <w:sz w:val="20"/>
        <w:spacing w:val="0"/>
        <w:i w:val="false"/>
        <w:b w:val="false"/>
        <w:kern w:val="0"/>
        <w:iCs w:val="false"/>
        <w:bCs w:val="false"/>
        <w:w w:val="100"/>
        <w:emboss w:val="false"/>
        <w:imprint w:val="false"/>
      </w:rPr>
    </w:lvl>
    <w:lvl w:ilvl="3">
      <w:start w:val="1"/>
      <w:numFmt w:val="bullet"/>
      <w:lvlText w:val="·"/>
      <w:lvlJc w:val="left"/>
      <w:pPr>
        <w:tabs>
          <w:tab w:val="num" w:pos="0"/>
        </w:tabs>
        <w:ind w:left="2880" w:hanging="360"/>
      </w:pPr>
      <w:rPr>
        <w:rFonts w:ascii="Symbol" w:hAnsi="Symbol" w:cs="Symbol" w:hint="default"/>
        <w:smallCaps w:val="false"/>
        <w:caps w:val="false"/>
        <w:outline w:val="false"/>
        <w:dstrike w:val="false"/>
        <w:strike w:val="false"/>
        <w:vertAlign w:val="baseline"/>
        <w:position w:val="0"/>
        <w:sz w:val="20"/>
        <w:spacing w:val="0"/>
        <w:i w:val="false"/>
        <w:b w:val="false"/>
        <w:kern w:val="0"/>
        <w:iCs w:val="false"/>
        <w:bCs w:val="false"/>
        <w:w w:val="100"/>
        <w:emboss w:val="false"/>
        <w:imprint w:val="false"/>
      </w:rPr>
    </w:lvl>
    <w:lvl w:ilvl="4">
      <w:start w:val="1"/>
      <w:numFmt w:val="bullet"/>
      <w:lvlText w:val="o"/>
      <w:lvlJc w:val="left"/>
      <w:pPr>
        <w:tabs>
          <w:tab w:val="num" w:pos="0"/>
        </w:tabs>
        <w:ind w:left="3600" w:hanging="360"/>
      </w:pPr>
      <w:rPr>
        <w:rFonts w:ascii="Arial Unicode MS" w:hAnsi="Arial Unicode MS" w:cs="Arial Unicode MS" w:hint="default"/>
        <w:smallCaps w:val="false"/>
        <w:caps w:val="false"/>
        <w:outline w:val="false"/>
        <w:dstrike w:val="false"/>
        <w:strike w:val="false"/>
        <w:vertAlign w:val="baseline"/>
        <w:position w:val="0"/>
        <w:sz w:val="20"/>
        <w:spacing w:val="0"/>
        <w:i w:val="false"/>
        <w:b w:val="false"/>
        <w:kern w:val="0"/>
        <w:iCs w:val="false"/>
        <w:bCs w:val="false"/>
        <w:w w:val="100"/>
        <w:emboss w:val="false"/>
        <w:imprint w:val="false"/>
      </w:rPr>
    </w:lvl>
    <w:lvl w:ilvl="5">
      <w:start w:val="1"/>
      <w:numFmt w:val="bullet"/>
      <w:lvlText w:val="▪"/>
      <w:lvlJc w:val="left"/>
      <w:pPr>
        <w:tabs>
          <w:tab w:val="num" w:pos="0"/>
        </w:tabs>
        <w:ind w:left="4320" w:hanging="360"/>
      </w:pPr>
      <w:rPr>
        <w:rFonts w:ascii="Arial Unicode MS" w:hAnsi="Arial Unicode MS" w:cs="Arial Unicode MS" w:hint="default"/>
        <w:smallCaps w:val="false"/>
        <w:caps w:val="false"/>
        <w:outline w:val="false"/>
        <w:dstrike w:val="false"/>
        <w:strike w:val="false"/>
        <w:vertAlign w:val="baseline"/>
        <w:position w:val="0"/>
        <w:sz w:val="20"/>
        <w:spacing w:val="0"/>
        <w:i w:val="false"/>
        <w:b w:val="false"/>
        <w:kern w:val="0"/>
        <w:iCs w:val="false"/>
        <w:bCs w:val="false"/>
        <w:w w:val="100"/>
        <w:emboss w:val="false"/>
        <w:imprint w:val="false"/>
      </w:rPr>
    </w:lvl>
    <w:lvl w:ilvl="6">
      <w:start w:val="1"/>
      <w:numFmt w:val="bullet"/>
      <w:lvlText w:val="·"/>
      <w:lvlJc w:val="left"/>
      <w:pPr>
        <w:tabs>
          <w:tab w:val="num" w:pos="0"/>
        </w:tabs>
        <w:ind w:left="5040" w:hanging="360"/>
      </w:pPr>
      <w:rPr>
        <w:rFonts w:ascii="Symbol" w:hAnsi="Symbol" w:cs="Symbol" w:hint="default"/>
        <w:smallCaps w:val="false"/>
        <w:caps w:val="false"/>
        <w:outline w:val="false"/>
        <w:dstrike w:val="false"/>
        <w:strike w:val="false"/>
        <w:vertAlign w:val="baseline"/>
        <w:position w:val="0"/>
        <w:sz w:val="20"/>
        <w:spacing w:val="0"/>
        <w:i w:val="false"/>
        <w:b w:val="false"/>
        <w:kern w:val="0"/>
        <w:iCs w:val="false"/>
        <w:bCs w:val="false"/>
        <w:w w:val="100"/>
        <w:emboss w:val="false"/>
        <w:imprint w:val="false"/>
      </w:rPr>
    </w:lvl>
    <w:lvl w:ilvl="7">
      <w:start w:val="1"/>
      <w:numFmt w:val="bullet"/>
      <w:lvlText w:val="o"/>
      <w:lvlJc w:val="left"/>
      <w:pPr>
        <w:tabs>
          <w:tab w:val="num" w:pos="0"/>
        </w:tabs>
        <w:ind w:left="5760" w:hanging="360"/>
      </w:pPr>
      <w:rPr>
        <w:rFonts w:ascii="Arial Unicode MS" w:hAnsi="Arial Unicode MS" w:cs="Arial Unicode MS" w:hint="default"/>
        <w:smallCaps w:val="false"/>
        <w:caps w:val="false"/>
        <w:outline w:val="false"/>
        <w:dstrike w:val="false"/>
        <w:strike w:val="false"/>
        <w:vertAlign w:val="baseline"/>
        <w:position w:val="0"/>
        <w:sz w:val="20"/>
        <w:spacing w:val="0"/>
        <w:i w:val="false"/>
        <w:b w:val="false"/>
        <w:kern w:val="0"/>
        <w:iCs w:val="false"/>
        <w:bCs w:val="false"/>
        <w:w w:val="100"/>
        <w:emboss w:val="false"/>
        <w:imprint w:val="false"/>
      </w:rPr>
    </w:lvl>
    <w:lvl w:ilvl="8">
      <w:start w:val="1"/>
      <w:numFmt w:val="bullet"/>
      <w:lvlText w:val="▪"/>
      <w:lvlJc w:val="left"/>
      <w:pPr>
        <w:tabs>
          <w:tab w:val="num" w:pos="0"/>
        </w:tabs>
        <w:ind w:left="6480" w:hanging="360"/>
      </w:pPr>
      <w:rPr>
        <w:rFonts w:ascii="Arial Unicode MS" w:hAnsi="Arial Unicode MS" w:cs="Arial Unicode MS" w:hint="default"/>
        <w:smallCaps w:val="false"/>
        <w:caps w:val="false"/>
        <w:outline w:val="false"/>
        <w:dstrike w:val="false"/>
        <w:strike w:val="false"/>
        <w:vertAlign w:val="baseline"/>
        <w:position w:val="0"/>
        <w:sz w:val="20"/>
        <w:spacing w:val="0"/>
        <w:i w:val="false"/>
        <w:b w:val="false"/>
        <w:kern w:val="0"/>
        <w:iCs w:val="false"/>
        <w:bCs w:val="false"/>
        <w:w w:val="100"/>
        <w:emboss w:val="false"/>
        <w:imprint w:val="false"/>
      </w:rPr>
    </w:lvl>
  </w:abstractNum>
  <w:abstractNum w:abstractNumId="7">
    <w:lvl w:ilvl="0">
      <w:start w:val="1"/>
      <w:numFmt w:val="bullet"/>
      <w:lvlText w:val="·"/>
      <w:lvlJc w:val="left"/>
      <w:pPr>
        <w:tabs>
          <w:tab w:val="num" w:pos="0"/>
        </w:tabs>
        <w:ind w:left="720" w:hanging="360"/>
      </w:pPr>
      <w:rPr>
        <w:rFonts w:ascii="Symbol" w:hAnsi="Symbol" w:cs="Symbol" w:hint="default"/>
        <w:smallCaps w:val="false"/>
        <w:caps w:val="false"/>
        <w:outline w:val="false"/>
        <w:dstrike w:val="false"/>
        <w:strike w:val="false"/>
        <w:vertAlign w:val="baseline"/>
        <w:position w:val="0"/>
        <w:sz w:val="20"/>
        <w:spacing w:val="0"/>
        <w:i w:val="false"/>
        <w:b w:val="false"/>
        <w:kern w:val="0"/>
        <w:iCs w:val="false"/>
        <w:bCs w:val="false"/>
        <w:w w:val="100"/>
        <w:emboss w:val="false"/>
        <w:imprint w:val="false"/>
      </w:rPr>
    </w:lvl>
    <w:lvl w:ilvl="1">
      <w:start w:val="1"/>
      <w:numFmt w:val="bullet"/>
      <w:lvlText w:val="o"/>
      <w:lvlJc w:val="left"/>
      <w:pPr>
        <w:tabs>
          <w:tab w:val="num" w:pos="0"/>
        </w:tabs>
        <w:ind w:left="1440" w:hanging="360"/>
      </w:pPr>
      <w:rPr>
        <w:rFonts w:ascii="Arial Unicode MS" w:hAnsi="Arial Unicode MS" w:cs="Arial Unicode MS" w:hint="default"/>
        <w:smallCaps w:val="false"/>
        <w:caps w:val="false"/>
        <w:outline w:val="false"/>
        <w:dstrike w:val="false"/>
        <w:strike w:val="false"/>
        <w:vertAlign w:val="baseline"/>
        <w:position w:val="0"/>
        <w:sz w:val="20"/>
        <w:spacing w:val="0"/>
        <w:i w:val="false"/>
        <w:b w:val="false"/>
        <w:kern w:val="0"/>
        <w:iCs w:val="false"/>
        <w:bCs w:val="false"/>
        <w:w w:val="100"/>
        <w:emboss w:val="false"/>
        <w:imprint w:val="false"/>
      </w:rPr>
    </w:lvl>
    <w:lvl w:ilvl="2">
      <w:start w:val="1"/>
      <w:numFmt w:val="bullet"/>
      <w:lvlText w:val="▪"/>
      <w:lvlJc w:val="left"/>
      <w:pPr>
        <w:tabs>
          <w:tab w:val="num" w:pos="0"/>
        </w:tabs>
        <w:ind w:left="2160" w:hanging="360"/>
      </w:pPr>
      <w:rPr>
        <w:rFonts w:ascii="Arial Unicode MS" w:hAnsi="Arial Unicode MS" w:cs="Arial Unicode MS" w:hint="default"/>
        <w:smallCaps w:val="false"/>
        <w:caps w:val="false"/>
        <w:outline w:val="false"/>
        <w:dstrike w:val="false"/>
        <w:strike w:val="false"/>
        <w:vertAlign w:val="baseline"/>
        <w:position w:val="0"/>
        <w:sz w:val="20"/>
        <w:spacing w:val="0"/>
        <w:i w:val="false"/>
        <w:b w:val="false"/>
        <w:kern w:val="0"/>
        <w:iCs w:val="false"/>
        <w:bCs w:val="false"/>
        <w:w w:val="100"/>
        <w:emboss w:val="false"/>
        <w:imprint w:val="false"/>
      </w:rPr>
    </w:lvl>
    <w:lvl w:ilvl="3">
      <w:start w:val="1"/>
      <w:numFmt w:val="bullet"/>
      <w:lvlText w:val="·"/>
      <w:lvlJc w:val="left"/>
      <w:pPr>
        <w:tabs>
          <w:tab w:val="num" w:pos="0"/>
        </w:tabs>
        <w:ind w:left="2880" w:hanging="360"/>
      </w:pPr>
      <w:rPr>
        <w:rFonts w:ascii="Symbol" w:hAnsi="Symbol" w:cs="Symbol" w:hint="default"/>
        <w:smallCaps w:val="false"/>
        <w:caps w:val="false"/>
        <w:outline w:val="false"/>
        <w:dstrike w:val="false"/>
        <w:strike w:val="false"/>
        <w:vertAlign w:val="baseline"/>
        <w:position w:val="0"/>
        <w:sz w:val="20"/>
        <w:spacing w:val="0"/>
        <w:i w:val="false"/>
        <w:b w:val="false"/>
        <w:kern w:val="0"/>
        <w:iCs w:val="false"/>
        <w:bCs w:val="false"/>
        <w:w w:val="100"/>
        <w:emboss w:val="false"/>
        <w:imprint w:val="false"/>
      </w:rPr>
    </w:lvl>
    <w:lvl w:ilvl="4">
      <w:start w:val="1"/>
      <w:numFmt w:val="bullet"/>
      <w:lvlText w:val="o"/>
      <w:lvlJc w:val="left"/>
      <w:pPr>
        <w:tabs>
          <w:tab w:val="num" w:pos="0"/>
        </w:tabs>
        <w:ind w:left="3600" w:hanging="360"/>
      </w:pPr>
      <w:rPr>
        <w:rFonts w:ascii="Arial Unicode MS" w:hAnsi="Arial Unicode MS" w:cs="Arial Unicode MS" w:hint="default"/>
        <w:smallCaps w:val="false"/>
        <w:caps w:val="false"/>
        <w:outline w:val="false"/>
        <w:dstrike w:val="false"/>
        <w:strike w:val="false"/>
        <w:vertAlign w:val="baseline"/>
        <w:position w:val="0"/>
        <w:sz w:val="20"/>
        <w:spacing w:val="0"/>
        <w:i w:val="false"/>
        <w:b w:val="false"/>
        <w:kern w:val="0"/>
        <w:iCs w:val="false"/>
        <w:bCs w:val="false"/>
        <w:w w:val="100"/>
        <w:emboss w:val="false"/>
        <w:imprint w:val="false"/>
      </w:rPr>
    </w:lvl>
    <w:lvl w:ilvl="5">
      <w:start w:val="1"/>
      <w:numFmt w:val="bullet"/>
      <w:lvlText w:val="▪"/>
      <w:lvlJc w:val="left"/>
      <w:pPr>
        <w:tabs>
          <w:tab w:val="num" w:pos="0"/>
        </w:tabs>
        <w:ind w:left="4320" w:hanging="360"/>
      </w:pPr>
      <w:rPr>
        <w:rFonts w:ascii="Arial Unicode MS" w:hAnsi="Arial Unicode MS" w:cs="Arial Unicode MS" w:hint="default"/>
        <w:smallCaps w:val="false"/>
        <w:caps w:val="false"/>
        <w:outline w:val="false"/>
        <w:dstrike w:val="false"/>
        <w:strike w:val="false"/>
        <w:vertAlign w:val="baseline"/>
        <w:position w:val="0"/>
        <w:sz w:val="20"/>
        <w:spacing w:val="0"/>
        <w:i w:val="false"/>
        <w:b w:val="false"/>
        <w:kern w:val="0"/>
        <w:iCs w:val="false"/>
        <w:bCs w:val="false"/>
        <w:w w:val="100"/>
        <w:emboss w:val="false"/>
        <w:imprint w:val="false"/>
      </w:rPr>
    </w:lvl>
    <w:lvl w:ilvl="6">
      <w:start w:val="1"/>
      <w:numFmt w:val="bullet"/>
      <w:lvlText w:val="·"/>
      <w:lvlJc w:val="left"/>
      <w:pPr>
        <w:tabs>
          <w:tab w:val="num" w:pos="0"/>
        </w:tabs>
        <w:ind w:left="5040" w:hanging="360"/>
      </w:pPr>
      <w:rPr>
        <w:rFonts w:ascii="Symbol" w:hAnsi="Symbol" w:cs="Symbol" w:hint="default"/>
        <w:smallCaps w:val="false"/>
        <w:caps w:val="false"/>
        <w:outline w:val="false"/>
        <w:dstrike w:val="false"/>
        <w:strike w:val="false"/>
        <w:vertAlign w:val="baseline"/>
        <w:position w:val="0"/>
        <w:sz w:val="20"/>
        <w:spacing w:val="0"/>
        <w:i w:val="false"/>
        <w:b w:val="false"/>
        <w:kern w:val="0"/>
        <w:iCs w:val="false"/>
        <w:bCs w:val="false"/>
        <w:w w:val="100"/>
        <w:emboss w:val="false"/>
        <w:imprint w:val="false"/>
      </w:rPr>
    </w:lvl>
    <w:lvl w:ilvl="7">
      <w:start w:val="1"/>
      <w:numFmt w:val="bullet"/>
      <w:lvlText w:val="o"/>
      <w:lvlJc w:val="left"/>
      <w:pPr>
        <w:tabs>
          <w:tab w:val="num" w:pos="0"/>
        </w:tabs>
        <w:ind w:left="5760" w:hanging="360"/>
      </w:pPr>
      <w:rPr>
        <w:rFonts w:ascii="Arial Unicode MS" w:hAnsi="Arial Unicode MS" w:cs="Arial Unicode MS" w:hint="default"/>
        <w:smallCaps w:val="false"/>
        <w:caps w:val="false"/>
        <w:outline w:val="false"/>
        <w:dstrike w:val="false"/>
        <w:strike w:val="false"/>
        <w:vertAlign w:val="baseline"/>
        <w:position w:val="0"/>
        <w:sz w:val="20"/>
        <w:spacing w:val="0"/>
        <w:i w:val="false"/>
        <w:b w:val="false"/>
        <w:kern w:val="0"/>
        <w:iCs w:val="false"/>
        <w:bCs w:val="false"/>
        <w:w w:val="100"/>
        <w:emboss w:val="false"/>
        <w:imprint w:val="false"/>
      </w:rPr>
    </w:lvl>
    <w:lvl w:ilvl="8">
      <w:start w:val="1"/>
      <w:numFmt w:val="bullet"/>
      <w:lvlText w:val="▪"/>
      <w:lvlJc w:val="left"/>
      <w:pPr>
        <w:tabs>
          <w:tab w:val="num" w:pos="0"/>
        </w:tabs>
        <w:ind w:left="6480" w:hanging="360"/>
      </w:pPr>
      <w:rPr>
        <w:rFonts w:ascii="Arial Unicode MS" w:hAnsi="Arial Unicode MS" w:cs="Arial Unicode MS" w:hint="default"/>
        <w:smallCaps w:val="false"/>
        <w:caps w:val="false"/>
        <w:outline w:val="false"/>
        <w:dstrike w:val="false"/>
        <w:strike w:val="false"/>
        <w:vertAlign w:val="baseline"/>
        <w:position w:val="0"/>
        <w:sz w:val="20"/>
        <w:spacing w:val="0"/>
        <w:i w:val="false"/>
        <w:b w:val="false"/>
        <w:kern w:val="0"/>
        <w:iCs w:val="false"/>
        <w:bCs w:val="false"/>
        <w:w w:val="100"/>
        <w:emboss w:val="false"/>
        <w:imprint w:val="false"/>
      </w:rPr>
    </w:lvl>
  </w:abstractNum>
  <w:abstractNum w:abstractNumId="8">
    <w:lvl w:ilvl="0">
      <w:start w:val="1"/>
      <w:numFmt w:val="bullet"/>
      <w:lvlText w:val="·"/>
      <w:lvlJc w:val="left"/>
      <w:pPr>
        <w:tabs>
          <w:tab w:val="num" w:pos="0"/>
        </w:tabs>
        <w:ind w:left="720" w:hanging="360"/>
      </w:pPr>
      <w:rPr>
        <w:rFonts w:ascii="Symbol" w:hAnsi="Symbol" w:cs="Symbol" w:hint="default"/>
        <w:smallCaps w:val="false"/>
        <w:caps w:val="false"/>
        <w:outline w:val="false"/>
        <w:dstrike w:val="false"/>
        <w:strike w:val="false"/>
        <w:vertAlign w:val="baseline"/>
        <w:position w:val="0"/>
        <w:sz w:val="20"/>
        <w:spacing w:val="0"/>
        <w:i w:val="false"/>
        <w:b w:val="false"/>
        <w:kern w:val="0"/>
        <w:iCs w:val="false"/>
        <w:bCs w:val="false"/>
        <w:w w:val="100"/>
        <w:emboss w:val="false"/>
        <w:imprint w:val="false"/>
      </w:rPr>
    </w:lvl>
    <w:lvl w:ilvl="1">
      <w:start w:val="1"/>
      <w:numFmt w:val="bullet"/>
      <w:lvlText w:val="o"/>
      <w:lvlJc w:val="left"/>
      <w:pPr>
        <w:tabs>
          <w:tab w:val="num" w:pos="0"/>
        </w:tabs>
        <w:ind w:left="1440" w:hanging="360"/>
      </w:pPr>
      <w:rPr>
        <w:rFonts w:ascii="Arial Unicode MS" w:hAnsi="Arial Unicode MS" w:cs="Arial Unicode MS" w:hint="default"/>
        <w:smallCaps w:val="false"/>
        <w:caps w:val="false"/>
        <w:outline w:val="false"/>
        <w:dstrike w:val="false"/>
        <w:strike w:val="false"/>
        <w:vertAlign w:val="baseline"/>
        <w:position w:val="0"/>
        <w:sz w:val="20"/>
        <w:spacing w:val="0"/>
        <w:i w:val="false"/>
        <w:b w:val="false"/>
        <w:kern w:val="0"/>
        <w:iCs w:val="false"/>
        <w:bCs w:val="false"/>
        <w:w w:val="100"/>
        <w:emboss w:val="false"/>
        <w:imprint w:val="false"/>
      </w:rPr>
    </w:lvl>
    <w:lvl w:ilvl="2">
      <w:start w:val="1"/>
      <w:numFmt w:val="bullet"/>
      <w:lvlText w:val="▪"/>
      <w:lvlJc w:val="left"/>
      <w:pPr>
        <w:tabs>
          <w:tab w:val="num" w:pos="0"/>
        </w:tabs>
        <w:ind w:left="2160" w:hanging="360"/>
      </w:pPr>
      <w:rPr>
        <w:rFonts w:ascii="Arial Unicode MS" w:hAnsi="Arial Unicode MS" w:cs="Arial Unicode MS" w:hint="default"/>
        <w:smallCaps w:val="false"/>
        <w:caps w:val="false"/>
        <w:outline w:val="false"/>
        <w:dstrike w:val="false"/>
        <w:strike w:val="false"/>
        <w:vertAlign w:val="baseline"/>
        <w:position w:val="0"/>
        <w:sz w:val="20"/>
        <w:spacing w:val="0"/>
        <w:i w:val="false"/>
        <w:b w:val="false"/>
        <w:kern w:val="0"/>
        <w:iCs w:val="false"/>
        <w:bCs w:val="false"/>
        <w:w w:val="100"/>
        <w:emboss w:val="false"/>
        <w:imprint w:val="false"/>
      </w:rPr>
    </w:lvl>
    <w:lvl w:ilvl="3">
      <w:start w:val="1"/>
      <w:numFmt w:val="bullet"/>
      <w:lvlText w:val="·"/>
      <w:lvlJc w:val="left"/>
      <w:pPr>
        <w:tabs>
          <w:tab w:val="num" w:pos="0"/>
        </w:tabs>
        <w:ind w:left="2880" w:hanging="360"/>
      </w:pPr>
      <w:rPr>
        <w:rFonts w:ascii="Symbol" w:hAnsi="Symbol" w:cs="Symbol" w:hint="default"/>
        <w:smallCaps w:val="false"/>
        <w:caps w:val="false"/>
        <w:outline w:val="false"/>
        <w:dstrike w:val="false"/>
        <w:strike w:val="false"/>
        <w:vertAlign w:val="baseline"/>
        <w:position w:val="0"/>
        <w:sz w:val="20"/>
        <w:spacing w:val="0"/>
        <w:i w:val="false"/>
        <w:b w:val="false"/>
        <w:kern w:val="0"/>
        <w:iCs w:val="false"/>
        <w:bCs w:val="false"/>
        <w:w w:val="100"/>
        <w:emboss w:val="false"/>
        <w:imprint w:val="false"/>
      </w:rPr>
    </w:lvl>
    <w:lvl w:ilvl="4">
      <w:start w:val="1"/>
      <w:numFmt w:val="bullet"/>
      <w:lvlText w:val="o"/>
      <w:lvlJc w:val="left"/>
      <w:pPr>
        <w:tabs>
          <w:tab w:val="num" w:pos="0"/>
        </w:tabs>
        <w:ind w:left="3600" w:hanging="360"/>
      </w:pPr>
      <w:rPr>
        <w:rFonts w:ascii="Arial Unicode MS" w:hAnsi="Arial Unicode MS" w:cs="Arial Unicode MS" w:hint="default"/>
        <w:smallCaps w:val="false"/>
        <w:caps w:val="false"/>
        <w:outline w:val="false"/>
        <w:dstrike w:val="false"/>
        <w:strike w:val="false"/>
        <w:vertAlign w:val="baseline"/>
        <w:position w:val="0"/>
        <w:sz w:val="20"/>
        <w:spacing w:val="0"/>
        <w:i w:val="false"/>
        <w:b w:val="false"/>
        <w:kern w:val="0"/>
        <w:iCs w:val="false"/>
        <w:bCs w:val="false"/>
        <w:w w:val="100"/>
        <w:emboss w:val="false"/>
        <w:imprint w:val="false"/>
      </w:rPr>
    </w:lvl>
    <w:lvl w:ilvl="5">
      <w:start w:val="1"/>
      <w:numFmt w:val="bullet"/>
      <w:lvlText w:val="▪"/>
      <w:lvlJc w:val="left"/>
      <w:pPr>
        <w:tabs>
          <w:tab w:val="num" w:pos="0"/>
        </w:tabs>
        <w:ind w:left="4320" w:hanging="360"/>
      </w:pPr>
      <w:rPr>
        <w:rFonts w:ascii="Arial Unicode MS" w:hAnsi="Arial Unicode MS" w:cs="Arial Unicode MS" w:hint="default"/>
        <w:smallCaps w:val="false"/>
        <w:caps w:val="false"/>
        <w:outline w:val="false"/>
        <w:dstrike w:val="false"/>
        <w:strike w:val="false"/>
        <w:vertAlign w:val="baseline"/>
        <w:position w:val="0"/>
        <w:sz w:val="20"/>
        <w:spacing w:val="0"/>
        <w:i w:val="false"/>
        <w:b w:val="false"/>
        <w:kern w:val="0"/>
        <w:iCs w:val="false"/>
        <w:bCs w:val="false"/>
        <w:w w:val="100"/>
        <w:emboss w:val="false"/>
        <w:imprint w:val="false"/>
      </w:rPr>
    </w:lvl>
    <w:lvl w:ilvl="6">
      <w:start w:val="1"/>
      <w:numFmt w:val="bullet"/>
      <w:lvlText w:val="·"/>
      <w:lvlJc w:val="left"/>
      <w:pPr>
        <w:tabs>
          <w:tab w:val="num" w:pos="0"/>
        </w:tabs>
        <w:ind w:left="5040" w:hanging="360"/>
      </w:pPr>
      <w:rPr>
        <w:rFonts w:ascii="Symbol" w:hAnsi="Symbol" w:cs="Symbol" w:hint="default"/>
        <w:smallCaps w:val="false"/>
        <w:caps w:val="false"/>
        <w:outline w:val="false"/>
        <w:dstrike w:val="false"/>
        <w:strike w:val="false"/>
        <w:vertAlign w:val="baseline"/>
        <w:position w:val="0"/>
        <w:sz w:val="20"/>
        <w:spacing w:val="0"/>
        <w:i w:val="false"/>
        <w:b w:val="false"/>
        <w:kern w:val="0"/>
        <w:iCs w:val="false"/>
        <w:bCs w:val="false"/>
        <w:w w:val="100"/>
        <w:emboss w:val="false"/>
        <w:imprint w:val="false"/>
      </w:rPr>
    </w:lvl>
    <w:lvl w:ilvl="7">
      <w:start w:val="1"/>
      <w:numFmt w:val="bullet"/>
      <w:lvlText w:val="o"/>
      <w:lvlJc w:val="left"/>
      <w:pPr>
        <w:tabs>
          <w:tab w:val="num" w:pos="0"/>
        </w:tabs>
        <w:ind w:left="5760" w:hanging="360"/>
      </w:pPr>
      <w:rPr>
        <w:rFonts w:ascii="Arial Unicode MS" w:hAnsi="Arial Unicode MS" w:cs="Arial Unicode MS" w:hint="default"/>
        <w:smallCaps w:val="false"/>
        <w:caps w:val="false"/>
        <w:outline w:val="false"/>
        <w:dstrike w:val="false"/>
        <w:strike w:val="false"/>
        <w:vertAlign w:val="baseline"/>
        <w:position w:val="0"/>
        <w:sz w:val="20"/>
        <w:spacing w:val="0"/>
        <w:i w:val="false"/>
        <w:b w:val="false"/>
        <w:kern w:val="0"/>
        <w:iCs w:val="false"/>
        <w:bCs w:val="false"/>
        <w:w w:val="100"/>
        <w:emboss w:val="false"/>
        <w:imprint w:val="false"/>
      </w:rPr>
    </w:lvl>
    <w:lvl w:ilvl="8">
      <w:start w:val="1"/>
      <w:numFmt w:val="bullet"/>
      <w:lvlText w:val="▪"/>
      <w:lvlJc w:val="left"/>
      <w:pPr>
        <w:tabs>
          <w:tab w:val="num" w:pos="0"/>
        </w:tabs>
        <w:ind w:left="6480" w:hanging="360"/>
      </w:pPr>
      <w:rPr>
        <w:rFonts w:ascii="Arial Unicode MS" w:hAnsi="Arial Unicode MS" w:cs="Arial Unicode MS" w:hint="default"/>
        <w:smallCaps w:val="false"/>
        <w:caps w:val="false"/>
        <w:outline w:val="false"/>
        <w:dstrike w:val="false"/>
        <w:strike w:val="false"/>
        <w:vertAlign w:val="baseline"/>
        <w:position w:val="0"/>
        <w:sz w:val="20"/>
        <w:spacing w:val="0"/>
        <w:i w:val="false"/>
        <w:b w:val="false"/>
        <w:kern w:val="0"/>
        <w:iCs w:val="false"/>
        <w:bCs w:val="false"/>
        <w:w w:val="100"/>
        <w:emboss w:val="false"/>
        <w:imprint w:val="false"/>
      </w:rPr>
    </w:lvl>
  </w:abstractNum>
  <w:abstractNum w:abstractNumId="9">
    <w:lvl w:ilvl="0">
      <w:start w:val="1"/>
      <w:numFmt w:val="bullet"/>
      <w:lvlText w:val="•"/>
      <w:lvlJc w:val="left"/>
      <w:pPr>
        <w:tabs>
          <w:tab w:val="num" w:pos="720"/>
        </w:tabs>
        <w:ind w:left="189" w:hanging="189"/>
      </w:pPr>
      <w:rPr>
        <w:rFonts w:ascii="Arial" w:hAnsi="Arial" w:cs="Arial" w:hint="default"/>
        <w:smallCaps w:val="false"/>
        <w:caps w:val="false"/>
        <w:outline w:val="false"/>
        <w:dstrike w:val="false"/>
        <w:strike w:val="false"/>
        <w:vertAlign w:val="baseline"/>
        <w:position w:val="0"/>
        <w:sz w:val="20"/>
        <w:spacing w:val="0"/>
        <w:i w:val="false"/>
        <w:b w:val="false"/>
        <w:kern w:val="0"/>
        <w:iCs w:val="false"/>
        <w:bCs w:val="false"/>
        <w:w w:val="100"/>
        <w:emboss w:val="false"/>
        <w:imprint w:val="false"/>
      </w:rPr>
    </w:lvl>
    <w:lvl w:ilvl="1">
      <w:start w:val="1"/>
      <w:numFmt w:val="bullet"/>
      <w:lvlText w:val="•"/>
      <w:lvlJc w:val="left"/>
      <w:pPr>
        <w:tabs>
          <w:tab w:val="num" w:pos="0"/>
        </w:tabs>
        <w:ind w:left="789" w:hanging="189"/>
      </w:pPr>
      <w:rPr>
        <w:rFonts w:ascii="Arial" w:hAnsi="Arial" w:cs="Arial" w:hint="default"/>
        <w:smallCaps w:val="false"/>
        <w:caps w:val="false"/>
        <w:outline w:val="false"/>
        <w:dstrike w:val="false"/>
        <w:strike w:val="false"/>
        <w:vertAlign w:val="baseline"/>
        <w:position w:val="0"/>
        <w:sz w:val="20"/>
        <w:spacing w:val="0"/>
        <w:i w:val="false"/>
        <w:b w:val="false"/>
        <w:kern w:val="0"/>
        <w:iCs w:val="false"/>
        <w:bCs w:val="false"/>
        <w:w w:val="100"/>
        <w:emboss w:val="false"/>
        <w:imprint w:val="false"/>
      </w:rPr>
    </w:lvl>
    <w:lvl w:ilvl="2">
      <w:start w:val="1"/>
      <w:numFmt w:val="bullet"/>
      <w:lvlText w:val="•"/>
      <w:lvlJc w:val="left"/>
      <w:pPr>
        <w:tabs>
          <w:tab w:val="num" w:pos="720"/>
        </w:tabs>
        <w:ind w:left="1389" w:hanging="189"/>
      </w:pPr>
      <w:rPr>
        <w:rFonts w:ascii="Arial" w:hAnsi="Arial" w:cs="Arial" w:hint="default"/>
        <w:smallCaps w:val="false"/>
        <w:caps w:val="false"/>
        <w:outline w:val="false"/>
        <w:dstrike w:val="false"/>
        <w:strike w:val="false"/>
        <w:vertAlign w:val="baseline"/>
        <w:position w:val="0"/>
        <w:sz w:val="20"/>
        <w:spacing w:val="0"/>
        <w:i w:val="false"/>
        <w:b w:val="false"/>
        <w:kern w:val="0"/>
        <w:iCs w:val="false"/>
        <w:bCs w:val="false"/>
        <w:w w:val="100"/>
        <w:emboss w:val="false"/>
        <w:imprint w:val="false"/>
      </w:rPr>
    </w:lvl>
    <w:lvl w:ilvl="3">
      <w:start w:val="1"/>
      <w:numFmt w:val="bullet"/>
      <w:lvlText w:val="•"/>
      <w:lvlJc w:val="left"/>
      <w:pPr>
        <w:tabs>
          <w:tab w:val="num" w:pos="720"/>
        </w:tabs>
        <w:ind w:left="1989" w:hanging="189"/>
      </w:pPr>
      <w:rPr>
        <w:rFonts w:ascii="Arial" w:hAnsi="Arial" w:cs="Arial" w:hint="default"/>
        <w:smallCaps w:val="false"/>
        <w:caps w:val="false"/>
        <w:outline w:val="false"/>
        <w:dstrike w:val="false"/>
        <w:strike w:val="false"/>
        <w:vertAlign w:val="baseline"/>
        <w:position w:val="0"/>
        <w:sz w:val="20"/>
        <w:spacing w:val="0"/>
        <w:i w:val="false"/>
        <w:b w:val="false"/>
        <w:kern w:val="0"/>
        <w:iCs w:val="false"/>
        <w:bCs w:val="false"/>
        <w:w w:val="100"/>
        <w:emboss w:val="false"/>
        <w:imprint w:val="false"/>
      </w:rPr>
    </w:lvl>
    <w:lvl w:ilvl="4">
      <w:start w:val="1"/>
      <w:numFmt w:val="bullet"/>
      <w:lvlText w:val="•"/>
      <w:lvlJc w:val="left"/>
      <w:pPr>
        <w:tabs>
          <w:tab w:val="num" w:pos="720"/>
        </w:tabs>
        <w:ind w:left="2589" w:hanging="189"/>
      </w:pPr>
      <w:rPr>
        <w:rFonts w:ascii="Arial" w:hAnsi="Arial" w:cs="Arial" w:hint="default"/>
        <w:smallCaps w:val="false"/>
        <w:caps w:val="false"/>
        <w:outline w:val="false"/>
        <w:dstrike w:val="false"/>
        <w:strike w:val="false"/>
        <w:vertAlign w:val="baseline"/>
        <w:position w:val="0"/>
        <w:sz w:val="20"/>
        <w:spacing w:val="0"/>
        <w:i w:val="false"/>
        <w:b w:val="false"/>
        <w:kern w:val="0"/>
        <w:iCs w:val="false"/>
        <w:bCs w:val="false"/>
        <w:w w:val="100"/>
        <w:emboss w:val="false"/>
        <w:imprint w:val="false"/>
      </w:rPr>
    </w:lvl>
    <w:lvl w:ilvl="5">
      <w:start w:val="1"/>
      <w:numFmt w:val="bullet"/>
      <w:lvlText w:val="•"/>
      <w:lvlJc w:val="left"/>
      <w:pPr>
        <w:tabs>
          <w:tab w:val="num" w:pos="720"/>
        </w:tabs>
        <w:ind w:left="3189" w:hanging="189"/>
      </w:pPr>
      <w:rPr>
        <w:rFonts w:ascii="Arial" w:hAnsi="Arial" w:cs="Arial" w:hint="default"/>
        <w:smallCaps w:val="false"/>
        <w:caps w:val="false"/>
        <w:outline w:val="false"/>
        <w:dstrike w:val="false"/>
        <w:strike w:val="false"/>
        <w:vertAlign w:val="baseline"/>
        <w:position w:val="0"/>
        <w:sz w:val="20"/>
        <w:spacing w:val="0"/>
        <w:i w:val="false"/>
        <w:b w:val="false"/>
        <w:kern w:val="0"/>
        <w:iCs w:val="false"/>
        <w:bCs w:val="false"/>
        <w:w w:val="100"/>
        <w:emboss w:val="false"/>
        <w:imprint w:val="false"/>
      </w:rPr>
    </w:lvl>
    <w:lvl w:ilvl="6">
      <w:start w:val="1"/>
      <w:numFmt w:val="bullet"/>
      <w:lvlText w:val="•"/>
      <w:lvlJc w:val="left"/>
      <w:pPr>
        <w:tabs>
          <w:tab w:val="num" w:pos="720"/>
        </w:tabs>
        <w:ind w:left="3789" w:hanging="189"/>
      </w:pPr>
      <w:rPr>
        <w:rFonts w:ascii="Arial" w:hAnsi="Arial" w:cs="Arial" w:hint="default"/>
        <w:smallCaps w:val="false"/>
        <w:caps w:val="false"/>
        <w:outline w:val="false"/>
        <w:dstrike w:val="false"/>
        <w:strike w:val="false"/>
        <w:vertAlign w:val="baseline"/>
        <w:position w:val="0"/>
        <w:sz w:val="20"/>
        <w:spacing w:val="0"/>
        <w:i w:val="false"/>
        <w:b w:val="false"/>
        <w:kern w:val="0"/>
        <w:iCs w:val="false"/>
        <w:bCs w:val="false"/>
        <w:w w:val="100"/>
        <w:emboss w:val="false"/>
        <w:imprint w:val="false"/>
      </w:rPr>
    </w:lvl>
    <w:lvl w:ilvl="7">
      <w:start w:val="1"/>
      <w:numFmt w:val="bullet"/>
      <w:lvlText w:val="•"/>
      <w:lvlJc w:val="left"/>
      <w:pPr>
        <w:tabs>
          <w:tab w:val="num" w:pos="720"/>
        </w:tabs>
        <w:ind w:left="4389" w:hanging="189"/>
      </w:pPr>
      <w:rPr>
        <w:rFonts w:ascii="Arial" w:hAnsi="Arial" w:cs="Arial" w:hint="default"/>
        <w:smallCaps w:val="false"/>
        <w:caps w:val="false"/>
        <w:outline w:val="false"/>
        <w:dstrike w:val="false"/>
        <w:strike w:val="false"/>
        <w:vertAlign w:val="baseline"/>
        <w:position w:val="0"/>
        <w:sz w:val="20"/>
        <w:spacing w:val="0"/>
        <w:i w:val="false"/>
        <w:b w:val="false"/>
        <w:kern w:val="0"/>
        <w:iCs w:val="false"/>
        <w:bCs w:val="false"/>
        <w:w w:val="100"/>
        <w:emboss w:val="false"/>
        <w:imprint w:val="false"/>
      </w:rPr>
    </w:lvl>
    <w:lvl w:ilvl="8">
      <w:start w:val="1"/>
      <w:numFmt w:val="bullet"/>
      <w:lvlText w:val="•"/>
      <w:lvlJc w:val="left"/>
      <w:pPr>
        <w:tabs>
          <w:tab w:val="num" w:pos="720"/>
        </w:tabs>
        <w:ind w:left="4989" w:hanging="189"/>
      </w:pPr>
      <w:rPr>
        <w:rFonts w:ascii="Arial" w:hAnsi="Arial" w:cs="Arial" w:hint="default"/>
        <w:smallCaps w:val="false"/>
        <w:caps w:val="false"/>
        <w:outline w:val="false"/>
        <w:dstrike w:val="false"/>
        <w:strike w:val="false"/>
        <w:vertAlign w:val="baseline"/>
        <w:position w:val="0"/>
        <w:sz w:val="20"/>
        <w:spacing w:val="0"/>
        <w:i w:val="false"/>
        <w:b w:val="false"/>
        <w:kern w:val="0"/>
        <w:iCs w:val="false"/>
        <w:bCs w:val="false"/>
        <w:w w:val="100"/>
        <w:emboss w:val="false"/>
        <w:imprint w:val="false"/>
      </w:rPr>
    </w:lvl>
  </w:abstractNum>
  <w:abstractNum w:abstractNumId="10">
    <w:lvl w:ilvl="0">
      <w:start w:val="1"/>
      <w:numFmt w:val="bullet"/>
      <w:lvlText w:val="•"/>
      <w:lvlJc w:val="left"/>
      <w:pPr>
        <w:tabs>
          <w:tab w:val="num" w:pos="720"/>
        </w:tabs>
        <w:ind w:left="189" w:hanging="189"/>
      </w:pPr>
      <w:rPr>
        <w:rFonts w:ascii="Arial" w:hAnsi="Arial" w:cs="Arial" w:hint="default"/>
        <w:smallCaps w:val="false"/>
        <w:caps w:val="false"/>
        <w:outline w:val="false"/>
        <w:dstrike w:val="false"/>
        <w:strike w:val="false"/>
        <w:vertAlign w:val="baseline"/>
        <w:position w:val="0"/>
        <w:sz w:val="20"/>
        <w:spacing w:val="0"/>
        <w:i w:val="false"/>
        <w:b w:val="false"/>
        <w:kern w:val="0"/>
        <w:iCs w:val="false"/>
        <w:bCs w:val="false"/>
        <w:w w:val="100"/>
        <w:emboss w:val="false"/>
        <w:imprint w:val="false"/>
      </w:rPr>
    </w:lvl>
    <w:lvl w:ilvl="1">
      <w:start w:val="1"/>
      <w:numFmt w:val="bullet"/>
      <w:lvlText w:val="•"/>
      <w:lvlJc w:val="left"/>
      <w:pPr>
        <w:tabs>
          <w:tab w:val="num" w:pos="0"/>
        </w:tabs>
        <w:ind w:left="789" w:hanging="189"/>
      </w:pPr>
      <w:rPr>
        <w:rFonts w:ascii="Arial" w:hAnsi="Arial" w:cs="Arial" w:hint="default"/>
        <w:smallCaps w:val="false"/>
        <w:caps w:val="false"/>
        <w:outline w:val="false"/>
        <w:dstrike w:val="false"/>
        <w:strike w:val="false"/>
        <w:vertAlign w:val="baseline"/>
        <w:position w:val="0"/>
        <w:sz w:val="20"/>
        <w:spacing w:val="0"/>
        <w:i w:val="false"/>
        <w:b w:val="false"/>
        <w:kern w:val="0"/>
        <w:iCs w:val="false"/>
        <w:bCs w:val="false"/>
        <w:w w:val="100"/>
        <w:emboss w:val="false"/>
        <w:imprint w:val="false"/>
      </w:rPr>
    </w:lvl>
    <w:lvl w:ilvl="2">
      <w:start w:val="1"/>
      <w:numFmt w:val="bullet"/>
      <w:lvlText w:val="•"/>
      <w:lvlJc w:val="left"/>
      <w:pPr>
        <w:tabs>
          <w:tab w:val="num" w:pos="720"/>
        </w:tabs>
        <w:ind w:left="1389" w:hanging="189"/>
      </w:pPr>
      <w:rPr>
        <w:rFonts w:ascii="Arial" w:hAnsi="Arial" w:cs="Arial" w:hint="default"/>
        <w:smallCaps w:val="false"/>
        <w:caps w:val="false"/>
        <w:outline w:val="false"/>
        <w:dstrike w:val="false"/>
        <w:strike w:val="false"/>
        <w:vertAlign w:val="baseline"/>
        <w:position w:val="0"/>
        <w:sz w:val="20"/>
        <w:spacing w:val="0"/>
        <w:i w:val="false"/>
        <w:b w:val="false"/>
        <w:kern w:val="0"/>
        <w:iCs w:val="false"/>
        <w:bCs w:val="false"/>
        <w:w w:val="100"/>
        <w:emboss w:val="false"/>
        <w:imprint w:val="false"/>
      </w:rPr>
    </w:lvl>
    <w:lvl w:ilvl="3">
      <w:start w:val="1"/>
      <w:numFmt w:val="bullet"/>
      <w:lvlText w:val="•"/>
      <w:lvlJc w:val="left"/>
      <w:pPr>
        <w:tabs>
          <w:tab w:val="num" w:pos="720"/>
        </w:tabs>
        <w:ind w:left="1989" w:hanging="189"/>
      </w:pPr>
      <w:rPr>
        <w:rFonts w:ascii="Arial" w:hAnsi="Arial" w:cs="Arial" w:hint="default"/>
        <w:smallCaps w:val="false"/>
        <w:caps w:val="false"/>
        <w:outline w:val="false"/>
        <w:dstrike w:val="false"/>
        <w:strike w:val="false"/>
        <w:vertAlign w:val="baseline"/>
        <w:position w:val="0"/>
        <w:sz w:val="20"/>
        <w:spacing w:val="0"/>
        <w:i w:val="false"/>
        <w:b w:val="false"/>
        <w:kern w:val="0"/>
        <w:iCs w:val="false"/>
        <w:bCs w:val="false"/>
        <w:w w:val="100"/>
        <w:emboss w:val="false"/>
        <w:imprint w:val="false"/>
      </w:rPr>
    </w:lvl>
    <w:lvl w:ilvl="4">
      <w:start w:val="1"/>
      <w:numFmt w:val="bullet"/>
      <w:lvlText w:val="•"/>
      <w:lvlJc w:val="left"/>
      <w:pPr>
        <w:tabs>
          <w:tab w:val="num" w:pos="720"/>
        </w:tabs>
        <w:ind w:left="2589" w:hanging="189"/>
      </w:pPr>
      <w:rPr>
        <w:rFonts w:ascii="Arial" w:hAnsi="Arial" w:cs="Arial" w:hint="default"/>
        <w:smallCaps w:val="false"/>
        <w:caps w:val="false"/>
        <w:outline w:val="false"/>
        <w:dstrike w:val="false"/>
        <w:strike w:val="false"/>
        <w:vertAlign w:val="baseline"/>
        <w:position w:val="0"/>
        <w:sz w:val="20"/>
        <w:spacing w:val="0"/>
        <w:i w:val="false"/>
        <w:b w:val="false"/>
        <w:kern w:val="0"/>
        <w:iCs w:val="false"/>
        <w:bCs w:val="false"/>
        <w:w w:val="100"/>
        <w:emboss w:val="false"/>
        <w:imprint w:val="false"/>
      </w:rPr>
    </w:lvl>
    <w:lvl w:ilvl="5">
      <w:start w:val="1"/>
      <w:numFmt w:val="bullet"/>
      <w:lvlText w:val="•"/>
      <w:lvlJc w:val="left"/>
      <w:pPr>
        <w:tabs>
          <w:tab w:val="num" w:pos="720"/>
        </w:tabs>
        <w:ind w:left="3189" w:hanging="189"/>
      </w:pPr>
      <w:rPr>
        <w:rFonts w:ascii="Arial" w:hAnsi="Arial" w:cs="Arial" w:hint="default"/>
        <w:smallCaps w:val="false"/>
        <w:caps w:val="false"/>
        <w:outline w:val="false"/>
        <w:dstrike w:val="false"/>
        <w:strike w:val="false"/>
        <w:vertAlign w:val="baseline"/>
        <w:position w:val="0"/>
        <w:sz w:val="20"/>
        <w:spacing w:val="0"/>
        <w:i w:val="false"/>
        <w:b w:val="false"/>
        <w:kern w:val="0"/>
        <w:iCs w:val="false"/>
        <w:bCs w:val="false"/>
        <w:w w:val="100"/>
        <w:emboss w:val="false"/>
        <w:imprint w:val="false"/>
      </w:rPr>
    </w:lvl>
    <w:lvl w:ilvl="6">
      <w:start w:val="1"/>
      <w:numFmt w:val="bullet"/>
      <w:lvlText w:val="•"/>
      <w:lvlJc w:val="left"/>
      <w:pPr>
        <w:tabs>
          <w:tab w:val="num" w:pos="720"/>
        </w:tabs>
        <w:ind w:left="3789" w:hanging="189"/>
      </w:pPr>
      <w:rPr>
        <w:rFonts w:ascii="Arial" w:hAnsi="Arial" w:cs="Arial" w:hint="default"/>
        <w:smallCaps w:val="false"/>
        <w:caps w:val="false"/>
        <w:outline w:val="false"/>
        <w:dstrike w:val="false"/>
        <w:strike w:val="false"/>
        <w:vertAlign w:val="baseline"/>
        <w:position w:val="0"/>
        <w:sz w:val="20"/>
        <w:spacing w:val="0"/>
        <w:i w:val="false"/>
        <w:b w:val="false"/>
        <w:kern w:val="0"/>
        <w:iCs w:val="false"/>
        <w:bCs w:val="false"/>
        <w:w w:val="100"/>
        <w:emboss w:val="false"/>
        <w:imprint w:val="false"/>
      </w:rPr>
    </w:lvl>
    <w:lvl w:ilvl="7">
      <w:start w:val="1"/>
      <w:numFmt w:val="bullet"/>
      <w:lvlText w:val="•"/>
      <w:lvlJc w:val="left"/>
      <w:pPr>
        <w:tabs>
          <w:tab w:val="num" w:pos="720"/>
        </w:tabs>
        <w:ind w:left="4389" w:hanging="189"/>
      </w:pPr>
      <w:rPr>
        <w:rFonts w:ascii="Arial" w:hAnsi="Arial" w:cs="Arial" w:hint="default"/>
        <w:smallCaps w:val="false"/>
        <w:caps w:val="false"/>
        <w:outline w:val="false"/>
        <w:dstrike w:val="false"/>
        <w:strike w:val="false"/>
        <w:vertAlign w:val="baseline"/>
        <w:position w:val="0"/>
        <w:sz w:val="20"/>
        <w:spacing w:val="0"/>
        <w:i w:val="false"/>
        <w:b w:val="false"/>
        <w:kern w:val="0"/>
        <w:iCs w:val="false"/>
        <w:bCs w:val="false"/>
        <w:w w:val="100"/>
        <w:emboss w:val="false"/>
        <w:imprint w:val="false"/>
      </w:rPr>
    </w:lvl>
    <w:lvl w:ilvl="8">
      <w:start w:val="1"/>
      <w:numFmt w:val="bullet"/>
      <w:lvlText w:val="•"/>
      <w:lvlJc w:val="left"/>
      <w:pPr>
        <w:tabs>
          <w:tab w:val="num" w:pos="720"/>
        </w:tabs>
        <w:ind w:left="4989" w:hanging="189"/>
      </w:pPr>
      <w:rPr>
        <w:rFonts w:ascii="Arial" w:hAnsi="Arial" w:cs="Arial" w:hint="default"/>
        <w:smallCaps w:val="false"/>
        <w:caps w:val="false"/>
        <w:outline w:val="false"/>
        <w:dstrike w:val="false"/>
        <w:strike w:val="false"/>
        <w:vertAlign w:val="baseline"/>
        <w:position w:val="0"/>
        <w:sz w:val="20"/>
        <w:spacing w:val="0"/>
        <w:i w:val="false"/>
        <w:b w:val="false"/>
        <w:kern w:val="0"/>
        <w:iCs w:val="false"/>
        <w:bCs w:val="false"/>
        <w:w w:val="100"/>
        <w:emboss w:val="false"/>
        <w:imprint w:val="false"/>
      </w:rPr>
    </w:lvl>
  </w:abstractNum>
  <w:abstractNum w:abstractNumId="11">
    <w:lvl w:ilvl="0">
      <w:start w:val="1"/>
      <w:numFmt w:val="bullet"/>
      <w:lvlText w:val="•"/>
      <w:lvlJc w:val="left"/>
      <w:pPr>
        <w:tabs>
          <w:tab w:val="num" w:pos="720"/>
        </w:tabs>
        <w:ind w:left="150" w:hanging="150"/>
      </w:pPr>
      <w:rPr>
        <w:rFonts w:ascii="Arial" w:hAnsi="Arial" w:cs="Arial" w:hint="default"/>
        <w:smallCaps w:val="false"/>
        <w:caps w:val="false"/>
        <w:outline w:val="false"/>
        <w:dstrike w:val="false"/>
        <w:strike w:val="false"/>
        <w:vertAlign w:val="baseline"/>
        <w:position w:val="0"/>
        <w:sz w:val="20"/>
        <w:spacing w:val="0"/>
        <w:i w:val="false"/>
        <w:b w:val="false"/>
        <w:kern w:val="0"/>
        <w:iCs w:val="false"/>
        <w:bCs w:val="false"/>
        <w:w w:val="100"/>
        <w:emboss w:val="false"/>
        <w:imprint w:val="false"/>
      </w:rPr>
    </w:lvl>
    <w:lvl w:ilvl="1">
      <w:start w:val="1"/>
      <w:numFmt w:val="bullet"/>
      <w:lvlText w:val="•"/>
      <w:lvlJc w:val="left"/>
      <w:pPr>
        <w:tabs>
          <w:tab w:val="num" w:pos="0"/>
        </w:tabs>
        <w:ind w:left="750" w:hanging="150"/>
      </w:pPr>
      <w:rPr>
        <w:rFonts w:ascii="Arial" w:hAnsi="Arial" w:cs="Arial" w:hint="default"/>
        <w:smallCaps w:val="false"/>
        <w:caps w:val="false"/>
        <w:outline w:val="false"/>
        <w:dstrike w:val="false"/>
        <w:strike w:val="false"/>
        <w:vertAlign w:val="baseline"/>
        <w:position w:val="0"/>
        <w:sz w:val="20"/>
        <w:spacing w:val="0"/>
        <w:i w:val="false"/>
        <w:b w:val="false"/>
        <w:kern w:val="0"/>
        <w:iCs w:val="false"/>
        <w:bCs w:val="false"/>
        <w:w w:val="100"/>
        <w:emboss w:val="false"/>
        <w:imprint w:val="false"/>
      </w:rPr>
    </w:lvl>
    <w:lvl w:ilvl="2">
      <w:start w:val="1"/>
      <w:numFmt w:val="bullet"/>
      <w:lvlText w:val="•"/>
      <w:lvlJc w:val="left"/>
      <w:pPr>
        <w:tabs>
          <w:tab w:val="num" w:pos="720"/>
        </w:tabs>
        <w:ind w:left="1350" w:hanging="150"/>
      </w:pPr>
      <w:rPr>
        <w:rFonts w:ascii="Arial" w:hAnsi="Arial" w:cs="Arial" w:hint="default"/>
        <w:smallCaps w:val="false"/>
        <w:caps w:val="false"/>
        <w:outline w:val="false"/>
        <w:dstrike w:val="false"/>
        <w:strike w:val="false"/>
        <w:vertAlign w:val="baseline"/>
        <w:position w:val="0"/>
        <w:sz w:val="20"/>
        <w:spacing w:val="0"/>
        <w:i w:val="false"/>
        <w:b w:val="false"/>
        <w:kern w:val="0"/>
        <w:iCs w:val="false"/>
        <w:bCs w:val="false"/>
        <w:w w:val="100"/>
        <w:emboss w:val="false"/>
        <w:imprint w:val="false"/>
      </w:rPr>
    </w:lvl>
    <w:lvl w:ilvl="3">
      <w:start w:val="1"/>
      <w:numFmt w:val="bullet"/>
      <w:lvlText w:val="•"/>
      <w:lvlJc w:val="left"/>
      <w:pPr>
        <w:tabs>
          <w:tab w:val="num" w:pos="720"/>
        </w:tabs>
        <w:ind w:left="1950" w:hanging="150"/>
      </w:pPr>
      <w:rPr>
        <w:rFonts w:ascii="Arial" w:hAnsi="Arial" w:cs="Arial" w:hint="default"/>
        <w:smallCaps w:val="false"/>
        <w:caps w:val="false"/>
        <w:outline w:val="false"/>
        <w:dstrike w:val="false"/>
        <w:strike w:val="false"/>
        <w:vertAlign w:val="baseline"/>
        <w:position w:val="0"/>
        <w:sz w:val="20"/>
        <w:spacing w:val="0"/>
        <w:i w:val="false"/>
        <w:b w:val="false"/>
        <w:kern w:val="0"/>
        <w:iCs w:val="false"/>
        <w:bCs w:val="false"/>
        <w:w w:val="100"/>
        <w:emboss w:val="false"/>
        <w:imprint w:val="false"/>
      </w:rPr>
    </w:lvl>
    <w:lvl w:ilvl="4">
      <w:start w:val="1"/>
      <w:numFmt w:val="bullet"/>
      <w:lvlText w:val="•"/>
      <w:lvlJc w:val="left"/>
      <w:pPr>
        <w:tabs>
          <w:tab w:val="num" w:pos="720"/>
        </w:tabs>
        <w:ind w:left="2550" w:hanging="150"/>
      </w:pPr>
      <w:rPr>
        <w:rFonts w:ascii="Arial" w:hAnsi="Arial" w:cs="Arial" w:hint="default"/>
        <w:smallCaps w:val="false"/>
        <w:caps w:val="false"/>
        <w:outline w:val="false"/>
        <w:dstrike w:val="false"/>
        <w:strike w:val="false"/>
        <w:vertAlign w:val="baseline"/>
        <w:position w:val="0"/>
        <w:sz w:val="20"/>
        <w:spacing w:val="0"/>
        <w:i w:val="false"/>
        <w:b w:val="false"/>
        <w:kern w:val="0"/>
        <w:iCs w:val="false"/>
        <w:bCs w:val="false"/>
        <w:w w:val="100"/>
        <w:emboss w:val="false"/>
        <w:imprint w:val="false"/>
      </w:rPr>
    </w:lvl>
    <w:lvl w:ilvl="5">
      <w:start w:val="1"/>
      <w:numFmt w:val="bullet"/>
      <w:lvlText w:val="•"/>
      <w:lvlJc w:val="left"/>
      <w:pPr>
        <w:tabs>
          <w:tab w:val="num" w:pos="720"/>
        </w:tabs>
        <w:ind w:left="3150" w:hanging="150"/>
      </w:pPr>
      <w:rPr>
        <w:rFonts w:ascii="Arial" w:hAnsi="Arial" w:cs="Arial" w:hint="default"/>
        <w:smallCaps w:val="false"/>
        <w:caps w:val="false"/>
        <w:outline w:val="false"/>
        <w:dstrike w:val="false"/>
        <w:strike w:val="false"/>
        <w:vertAlign w:val="baseline"/>
        <w:position w:val="0"/>
        <w:sz w:val="20"/>
        <w:spacing w:val="0"/>
        <w:i w:val="false"/>
        <w:b w:val="false"/>
        <w:kern w:val="0"/>
        <w:iCs w:val="false"/>
        <w:bCs w:val="false"/>
        <w:w w:val="100"/>
        <w:emboss w:val="false"/>
        <w:imprint w:val="false"/>
      </w:rPr>
    </w:lvl>
    <w:lvl w:ilvl="6">
      <w:start w:val="1"/>
      <w:numFmt w:val="bullet"/>
      <w:lvlText w:val="•"/>
      <w:lvlJc w:val="left"/>
      <w:pPr>
        <w:tabs>
          <w:tab w:val="num" w:pos="720"/>
        </w:tabs>
        <w:ind w:left="3750" w:hanging="150"/>
      </w:pPr>
      <w:rPr>
        <w:rFonts w:ascii="Arial" w:hAnsi="Arial" w:cs="Arial" w:hint="default"/>
        <w:smallCaps w:val="false"/>
        <w:caps w:val="false"/>
        <w:outline w:val="false"/>
        <w:dstrike w:val="false"/>
        <w:strike w:val="false"/>
        <w:vertAlign w:val="baseline"/>
        <w:position w:val="0"/>
        <w:sz w:val="20"/>
        <w:spacing w:val="0"/>
        <w:i w:val="false"/>
        <w:b w:val="false"/>
        <w:kern w:val="0"/>
        <w:iCs w:val="false"/>
        <w:bCs w:val="false"/>
        <w:w w:val="100"/>
        <w:emboss w:val="false"/>
        <w:imprint w:val="false"/>
      </w:rPr>
    </w:lvl>
    <w:lvl w:ilvl="7">
      <w:start w:val="1"/>
      <w:numFmt w:val="bullet"/>
      <w:lvlText w:val="•"/>
      <w:lvlJc w:val="left"/>
      <w:pPr>
        <w:tabs>
          <w:tab w:val="num" w:pos="720"/>
        </w:tabs>
        <w:ind w:left="4350" w:hanging="150"/>
      </w:pPr>
      <w:rPr>
        <w:rFonts w:ascii="Arial" w:hAnsi="Arial" w:cs="Arial" w:hint="default"/>
        <w:smallCaps w:val="false"/>
        <w:caps w:val="false"/>
        <w:outline w:val="false"/>
        <w:dstrike w:val="false"/>
        <w:strike w:val="false"/>
        <w:vertAlign w:val="baseline"/>
        <w:position w:val="0"/>
        <w:sz w:val="20"/>
        <w:spacing w:val="0"/>
        <w:i w:val="false"/>
        <w:b w:val="false"/>
        <w:kern w:val="0"/>
        <w:iCs w:val="false"/>
        <w:bCs w:val="false"/>
        <w:w w:val="100"/>
        <w:emboss w:val="false"/>
        <w:imprint w:val="false"/>
      </w:rPr>
    </w:lvl>
    <w:lvl w:ilvl="8">
      <w:start w:val="1"/>
      <w:numFmt w:val="bullet"/>
      <w:lvlText w:val="•"/>
      <w:lvlJc w:val="left"/>
      <w:pPr>
        <w:tabs>
          <w:tab w:val="num" w:pos="720"/>
        </w:tabs>
        <w:ind w:left="4950" w:hanging="150"/>
      </w:pPr>
      <w:rPr>
        <w:rFonts w:ascii="Arial" w:hAnsi="Arial" w:cs="Arial" w:hint="default"/>
        <w:smallCaps w:val="false"/>
        <w:caps w:val="false"/>
        <w:outline w:val="false"/>
        <w:dstrike w:val="false"/>
        <w:strike w:val="false"/>
        <w:vertAlign w:val="baseline"/>
        <w:position w:val="0"/>
        <w:sz w:val="20"/>
        <w:spacing w:val="0"/>
        <w:i w:val="false"/>
        <w:b w:val="false"/>
        <w:kern w:val="0"/>
        <w:iCs w:val="false"/>
        <w:bCs w:val="false"/>
        <w:w w:val="100"/>
        <w:emboss w:val="false"/>
        <w:imprint w:val="false"/>
      </w:rPr>
    </w:lvl>
  </w:abstractNum>
  <w:abstractNum w:abstractNumId="12">
    <w:lvl w:ilvl="0">
      <w:start w:val="1"/>
      <w:numFmt w:val="bullet"/>
      <w:lvlText w:val="·"/>
      <w:lvlJc w:val="left"/>
      <w:pPr>
        <w:tabs>
          <w:tab w:val="num" w:pos="720"/>
        </w:tabs>
        <w:ind w:left="720" w:hanging="360"/>
      </w:pPr>
      <w:rPr>
        <w:rFonts w:ascii="Symbol" w:hAnsi="Symbol" w:cs="Symbol" w:hint="default"/>
        <w:smallCaps w:val="false"/>
        <w:caps w:val="false"/>
        <w:outline w:val="false"/>
        <w:dstrike w:val="false"/>
        <w:strike w:val="false"/>
        <w:vertAlign w:val="baseline"/>
        <w:position w:val="0"/>
        <w:sz w:val="20"/>
        <w:spacing w:val="0"/>
        <w:i w:val="false"/>
        <w:b w:val="false"/>
        <w:kern w:val="0"/>
        <w:iCs w:val="false"/>
        <w:bCs w:val="false"/>
        <w:w w:val="100"/>
        <w:emboss w:val="false"/>
        <w:imprint w:val="false"/>
      </w:rPr>
    </w:lvl>
    <w:lvl w:ilvl="1">
      <w:start w:val="1"/>
      <w:numFmt w:val="bullet"/>
      <w:lvlText w:val="o"/>
      <w:lvlJc w:val="left"/>
      <w:pPr>
        <w:tabs>
          <w:tab w:val="num" w:pos="1440"/>
        </w:tabs>
        <w:ind w:left="1620" w:hanging="540"/>
      </w:pPr>
      <w:rPr>
        <w:rFonts w:ascii="Arial Unicode MS" w:hAnsi="Arial Unicode MS" w:cs="Arial Unicode MS" w:hint="default"/>
        <w:smallCaps w:val="false"/>
        <w:caps w:val="false"/>
        <w:outline w:val="false"/>
        <w:dstrike w:val="false"/>
        <w:strike w:val="false"/>
        <w:vertAlign w:val="baseline"/>
        <w:position w:val="0"/>
        <w:sz w:val="20"/>
        <w:spacing w:val="0"/>
        <w:i w:val="false"/>
        <w:b w:val="false"/>
        <w:kern w:val="0"/>
        <w:iCs w:val="false"/>
        <w:bCs w:val="false"/>
        <w:w w:val="100"/>
        <w:emboss w:val="false"/>
        <w:imprint w:val="false"/>
      </w:rPr>
    </w:lvl>
    <w:lvl w:ilvl="2">
      <w:start w:val="1"/>
      <w:numFmt w:val="bullet"/>
      <w:lvlText w:val="▪"/>
      <w:lvlJc w:val="left"/>
      <w:pPr>
        <w:tabs>
          <w:tab w:val="num" w:pos="2160"/>
        </w:tabs>
        <w:ind w:left="2340" w:hanging="540"/>
      </w:pPr>
      <w:rPr>
        <w:rFonts w:ascii="Arial Unicode MS" w:hAnsi="Arial Unicode MS" w:cs="Arial Unicode MS" w:hint="default"/>
        <w:smallCaps w:val="false"/>
        <w:caps w:val="false"/>
        <w:outline w:val="false"/>
        <w:dstrike w:val="false"/>
        <w:strike w:val="false"/>
        <w:vertAlign w:val="baseline"/>
        <w:position w:val="0"/>
        <w:sz w:val="20"/>
        <w:spacing w:val="0"/>
        <w:i w:val="false"/>
        <w:b w:val="false"/>
        <w:kern w:val="0"/>
        <w:iCs w:val="false"/>
        <w:bCs w:val="false"/>
        <w:w w:val="100"/>
        <w:emboss w:val="false"/>
        <w:imprint w:val="false"/>
      </w:rPr>
    </w:lvl>
    <w:lvl w:ilvl="3">
      <w:start w:val="1"/>
      <w:numFmt w:val="bullet"/>
      <w:lvlText w:val="·"/>
      <w:lvlJc w:val="left"/>
      <w:pPr>
        <w:tabs>
          <w:tab w:val="num" w:pos="2880"/>
        </w:tabs>
        <w:ind w:left="3060" w:hanging="540"/>
      </w:pPr>
      <w:rPr>
        <w:rFonts w:ascii="Symbol" w:hAnsi="Symbol" w:cs="Symbol" w:hint="default"/>
        <w:smallCaps w:val="false"/>
        <w:caps w:val="false"/>
        <w:outline w:val="false"/>
        <w:dstrike w:val="false"/>
        <w:strike w:val="false"/>
        <w:vertAlign w:val="baseline"/>
        <w:position w:val="0"/>
        <w:sz w:val="20"/>
        <w:spacing w:val="0"/>
        <w:i w:val="false"/>
        <w:b w:val="false"/>
        <w:kern w:val="0"/>
        <w:iCs w:val="false"/>
        <w:bCs w:val="false"/>
        <w:w w:val="100"/>
        <w:emboss w:val="false"/>
        <w:imprint w:val="false"/>
      </w:rPr>
    </w:lvl>
    <w:lvl w:ilvl="4">
      <w:start w:val="1"/>
      <w:numFmt w:val="bullet"/>
      <w:lvlText w:val="o"/>
      <w:lvlJc w:val="left"/>
      <w:pPr>
        <w:tabs>
          <w:tab w:val="num" w:pos="3600"/>
        </w:tabs>
        <w:ind w:left="3780" w:hanging="540"/>
      </w:pPr>
      <w:rPr>
        <w:rFonts w:ascii="Arial Unicode MS" w:hAnsi="Arial Unicode MS" w:cs="Arial Unicode MS" w:hint="default"/>
        <w:smallCaps w:val="false"/>
        <w:caps w:val="false"/>
        <w:outline w:val="false"/>
        <w:dstrike w:val="false"/>
        <w:strike w:val="false"/>
        <w:vertAlign w:val="baseline"/>
        <w:position w:val="0"/>
        <w:sz w:val="20"/>
        <w:spacing w:val="0"/>
        <w:i w:val="false"/>
        <w:b w:val="false"/>
        <w:kern w:val="0"/>
        <w:iCs w:val="false"/>
        <w:bCs w:val="false"/>
        <w:w w:val="100"/>
        <w:emboss w:val="false"/>
        <w:imprint w:val="false"/>
      </w:rPr>
    </w:lvl>
    <w:lvl w:ilvl="5">
      <w:start w:val="1"/>
      <w:numFmt w:val="bullet"/>
      <w:lvlText w:val="▪"/>
      <w:lvlJc w:val="left"/>
      <w:pPr>
        <w:tabs>
          <w:tab w:val="num" w:pos="4320"/>
        </w:tabs>
        <w:ind w:left="4500" w:hanging="540"/>
      </w:pPr>
      <w:rPr>
        <w:rFonts w:ascii="Arial Unicode MS" w:hAnsi="Arial Unicode MS" w:cs="Arial Unicode MS" w:hint="default"/>
        <w:smallCaps w:val="false"/>
        <w:caps w:val="false"/>
        <w:outline w:val="false"/>
        <w:dstrike w:val="false"/>
        <w:strike w:val="false"/>
        <w:vertAlign w:val="baseline"/>
        <w:position w:val="0"/>
        <w:sz w:val="20"/>
        <w:spacing w:val="0"/>
        <w:i w:val="false"/>
        <w:b w:val="false"/>
        <w:kern w:val="0"/>
        <w:iCs w:val="false"/>
        <w:bCs w:val="false"/>
        <w:w w:val="100"/>
        <w:emboss w:val="false"/>
        <w:imprint w:val="false"/>
      </w:rPr>
    </w:lvl>
    <w:lvl w:ilvl="6">
      <w:start w:val="1"/>
      <w:numFmt w:val="bullet"/>
      <w:lvlText w:val="·"/>
      <w:lvlJc w:val="left"/>
      <w:pPr>
        <w:tabs>
          <w:tab w:val="num" w:pos="5040"/>
        </w:tabs>
        <w:ind w:left="5220" w:hanging="540"/>
      </w:pPr>
      <w:rPr>
        <w:rFonts w:ascii="Symbol" w:hAnsi="Symbol" w:cs="Symbol" w:hint="default"/>
        <w:smallCaps w:val="false"/>
        <w:caps w:val="false"/>
        <w:outline w:val="false"/>
        <w:dstrike w:val="false"/>
        <w:strike w:val="false"/>
        <w:vertAlign w:val="baseline"/>
        <w:position w:val="0"/>
        <w:sz w:val="20"/>
        <w:spacing w:val="0"/>
        <w:i w:val="false"/>
        <w:b w:val="false"/>
        <w:kern w:val="0"/>
        <w:iCs w:val="false"/>
        <w:bCs w:val="false"/>
        <w:w w:val="100"/>
        <w:emboss w:val="false"/>
        <w:imprint w:val="false"/>
      </w:rPr>
    </w:lvl>
    <w:lvl w:ilvl="7">
      <w:start w:val="1"/>
      <w:numFmt w:val="bullet"/>
      <w:lvlText w:val="o"/>
      <w:lvlJc w:val="left"/>
      <w:pPr>
        <w:tabs>
          <w:tab w:val="num" w:pos="5760"/>
        </w:tabs>
        <w:ind w:left="5940" w:hanging="540"/>
      </w:pPr>
      <w:rPr>
        <w:rFonts w:ascii="Arial Unicode MS" w:hAnsi="Arial Unicode MS" w:cs="Arial Unicode MS" w:hint="default"/>
        <w:smallCaps w:val="false"/>
        <w:caps w:val="false"/>
        <w:outline w:val="false"/>
        <w:dstrike w:val="false"/>
        <w:strike w:val="false"/>
        <w:vertAlign w:val="baseline"/>
        <w:position w:val="0"/>
        <w:sz w:val="20"/>
        <w:spacing w:val="0"/>
        <w:i w:val="false"/>
        <w:b w:val="false"/>
        <w:kern w:val="0"/>
        <w:iCs w:val="false"/>
        <w:bCs w:val="false"/>
        <w:w w:val="100"/>
        <w:emboss w:val="false"/>
        <w:imprint w:val="false"/>
      </w:rPr>
    </w:lvl>
    <w:lvl w:ilvl="8">
      <w:start w:val="1"/>
      <w:numFmt w:val="bullet"/>
      <w:lvlText w:val="▪"/>
      <w:lvlJc w:val="left"/>
      <w:pPr>
        <w:tabs>
          <w:tab w:val="num" w:pos="6480"/>
        </w:tabs>
        <w:ind w:left="6660" w:hanging="540"/>
      </w:pPr>
      <w:rPr>
        <w:rFonts w:ascii="Arial Unicode MS" w:hAnsi="Arial Unicode MS" w:cs="Arial Unicode MS" w:hint="default"/>
        <w:smallCaps w:val="false"/>
        <w:caps w:val="false"/>
        <w:outline w:val="false"/>
        <w:dstrike w:val="false"/>
        <w:strike w:val="false"/>
        <w:vertAlign w:val="baseline"/>
        <w:position w:val="0"/>
        <w:sz w:val="20"/>
        <w:spacing w:val="0"/>
        <w:i w:val="false"/>
        <w:b w:val="false"/>
        <w:kern w:val="0"/>
        <w:iCs w:val="false"/>
        <w:bCs w:val="false"/>
        <w:w w:val="100"/>
        <w:emboss w:val="false"/>
        <w:imprint w:val="false"/>
      </w:rPr>
    </w:lvl>
  </w:abstractNum>
  <w:abstractNum w:abstractNumId="13">
    <w:lvl w:ilvl="0">
      <w:start w:val="1"/>
      <w:numFmt w:val="bullet"/>
      <w:lvlText w:val="·"/>
      <w:lvlJc w:val="left"/>
      <w:pPr>
        <w:tabs>
          <w:tab w:val="num" w:pos="0"/>
        </w:tabs>
        <w:ind w:left="720" w:hanging="360"/>
      </w:pPr>
      <w:rPr>
        <w:rFonts w:ascii="Symbol" w:hAnsi="Symbol" w:cs="Symbol" w:hint="default"/>
        <w:smallCaps w:val="false"/>
        <w:caps w:val="false"/>
        <w:outline w:val="false"/>
        <w:dstrike w:val="false"/>
        <w:strike w:val="false"/>
        <w:vertAlign w:val="baseline"/>
        <w:position w:val="0"/>
        <w:sz w:val="20"/>
        <w:spacing w:val="0"/>
        <w:i w:val="false"/>
        <w:b w:val="false"/>
        <w:kern w:val="0"/>
        <w:iCs w:val="false"/>
        <w:bCs w:val="false"/>
        <w:w w:val="100"/>
        <w:emboss w:val="false"/>
        <w:imprint w:val="false"/>
      </w:rPr>
    </w:lvl>
    <w:lvl w:ilvl="1">
      <w:start w:val="1"/>
      <w:numFmt w:val="bullet"/>
      <w:lvlText w:val="o"/>
      <w:lvlJc w:val="left"/>
      <w:pPr>
        <w:tabs>
          <w:tab w:val="num" w:pos="0"/>
        </w:tabs>
        <w:ind w:left="1440" w:hanging="360"/>
      </w:pPr>
      <w:rPr>
        <w:rFonts w:ascii="Arial Unicode MS" w:hAnsi="Arial Unicode MS" w:cs="Arial Unicode MS" w:hint="default"/>
        <w:smallCaps w:val="false"/>
        <w:caps w:val="false"/>
        <w:outline w:val="false"/>
        <w:dstrike w:val="false"/>
        <w:strike w:val="false"/>
        <w:vertAlign w:val="baseline"/>
        <w:position w:val="0"/>
        <w:sz w:val="20"/>
        <w:spacing w:val="0"/>
        <w:i w:val="false"/>
        <w:b w:val="false"/>
        <w:kern w:val="0"/>
        <w:iCs w:val="false"/>
        <w:bCs w:val="false"/>
        <w:w w:val="100"/>
        <w:emboss w:val="false"/>
        <w:imprint w:val="false"/>
      </w:rPr>
    </w:lvl>
    <w:lvl w:ilvl="2">
      <w:start w:val="1"/>
      <w:numFmt w:val="bullet"/>
      <w:lvlText w:val="▪"/>
      <w:lvlJc w:val="left"/>
      <w:pPr>
        <w:tabs>
          <w:tab w:val="num" w:pos="0"/>
        </w:tabs>
        <w:ind w:left="2160" w:hanging="360"/>
      </w:pPr>
      <w:rPr>
        <w:rFonts w:ascii="Arial Unicode MS" w:hAnsi="Arial Unicode MS" w:cs="Arial Unicode MS" w:hint="default"/>
        <w:smallCaps w:val="false"/>
        <w:caps w:val="false"/>
        <w:outline w:val="false"/>
        <w:dstrike w:val="false"/>
        <w:strike w:val="false"/>
        <w:vertAlign w:val="baseline"/>
        <w:position w:val="0"/>
        <w:sz w:val="20"/>
        <w:spacing w:val="0"/>
        <w:i w:val="false"/>
        <w:b w:val="false"/>
        <w:kern w:val="0"/>
        <w:iCs w:val="false"/>
        <w:bCs w:val="false"/>
        <w:w w:val="100"/>
        <w:emboss w:val="false"/>
        <w:imprint w:val="false"/>
      </w:rPr>
    </w:lvl>
    <w:lvl w:ilvl="3">
      <w:start w:val="1"/>
      <w:numFmt w:val="bullet"/>
      <w:lvlText w:val="·"/>
      <w:lvlJc w:val="left"/>
      <w:pPr>
        <w:tabs>
          <w:tab w:val="num" w:pos="0"/>
        </w:tabs>
        <w:ind w:left="2880" w:hanging="360"/>
      </w:pPr>
      <w:rPr>
        <w:rFonts w:ascii="Symbol" w:hAnsi="Symbol" w:cs="Symbol" w:hint="default"/>
        <w:smallCaps w:val="false"/>
        <w:caps w:val="false"/>
        <w:outline w:val="false"/>
        <w:dstrike w:val="false"/>
        <w:strike w:val="false"/>
        <w:vertAlign w:val="baseline"/>
        <w:position w:val="0"/>
        <w:sz w:val="20"/>
        <w:spacing w:val="0"/>
        <w:i w:val="false"/>
        <w:b w:val="false"/>
        <w:kern w:val="0"/>
        <w:iCs w:val="false"/>
        <w:bCs w:val="false"/>
        <w:w w:val="100"/>
        <w:emboss w:val="false"/>
        <w:imprint w:val="false"/>
      </w:rPr>
    </w:lvl>
    <w:lvl w:ilvl="4">
      <w:start w:val="1"/>
      <w:numFmt w:val="bullet"/>
      <w:lvlText w:val="o"/>
      <w:lvlJc w:val="left"/>
      <w:pPr>
        <w:tabs>
          <w:tab w:val="num" w:pos="0"/>
        </w:tabs>
        <w:ind w:left="3600" w:hanging="360"/>
      </w:pPr>
      <w:rPr>
        <w:rFonts w:ascii="Arial Unicode MS" w:hAnsi="Arial Unicode MS" w:cs="Arial Unicode MS" w:hint="default"/>
        <w:smallCaps w:val="false"/>
        <w:caps w:val="false"/>
        <w:outline w:val="false"/>
        <w:dstrike w:val="false"/>
        <w:strike w:val="false"/>
        <w:vertAlign w:val="baseline"/>
        <w:position w:val="0"/>
        <w:sz w:val="20"/>
        <w:spacing w:val="0"/>
        <w:i w:val="false"/>
        <w:b w:val="false"/>
        <w:kern w:val="0"/>
        <w:iCs w:val="false"/>
        <w:bCs w:val="false"/>
        <w:w w:val="100"/>
        <w:emboss w:val="false"/>
        <w:imprint w:val="false"/>
      </w:rPr>
    </w:lvl>
    <w:lvl w:ilvl="5">
      <w:start w:val="1"/>
      <w:numFmt w:val="bullet"/>
      <w:lvlText w:val="▪"/>
      <w:lvlJc w:val="left"/>
      <w:pPr>
        <w:tabs>
          <w:tab w:val="num" w:pos="0"/>
        </w:tabs>
        <w:ind w:left="4320" w:hanging="360"/>
      </w:pPr>
      <w:rPr>
        <w:rFonts w:ascii="Arial Unicode MS" w:hAnsi="Arial Unicode MS" w:cs="Arial Unicode MS" w:hint="default"/>
        <w:smallCaps w:val="false"/>
        <w:caps w:val="false"/>
        <w:outline w:val="false"/>
        <w:dstrike w:val="false"/>
        <w:strike w:val="false"/>
        <w:vertAlign w:val="baseline"/>
        <w:position w:val="0"/>
        <w:sz w:val="20"/>
        <w:spacing w:val="0"/>
        <w:i w:val="false"/>
        <w:b w:val="false"/>
        <w:kern w:val="0"/>
        <w:iCs w:val="false"/>
        <w:bCs w:val="false"/>
        <w:w w:val="100"/>
        <w:emboss w:val="false"/>
        <w:imprint w:val="false"/>
      </w:rPr>
    </w:lvl>
    <w:lvl w:ilvl="6">
      <w:start w:val="1"/>
      <w:numFmt w:val="bullet"/>
      <w:lvlText w:val="·"/>
      <w:lvlJc w:val="left"/>
      <w:pPr>
        <w:tabs>
          <w:tab w:val="num" w:pos="0"/>
        </w:tabs>
        <w:ind w:left="5040" w:hanging="360"/>
      </w:pPr>
      <w:rPr>
        <w:rFonts w:ascii="Symbol" w:hAnsi="Symbol" w:cs="Symbol" w:hint="default"/>
        <w:smallCaps w:val="false"/>
        <w:caps w:val="false"/>
        <w:outline w:val="false"/>
        <w:dstrike w:val="false"/>
        <w:strike w:val="false"/>
        <w:vertAlign w:val="baseline"/>
        <w:position w:val="0"/>
        <w:sz w:val="20"/>
        <w:spacing w:val="0"/>
        <w:i w:val="false"/>
        <w:b w:val="false"/>
        <w:kern w:val="0"/>
        <w:iCs w:val="false"/>
        <w:bCs w:val="false"/>
        <w:w w:val="100"/>
        <w:emboss w:val="false"/>
        <w:imprint w:val="false"/>
      </w:rPr>
    </w:lvl>
    <w:lvl w:ilvl="7">
      <w:start w:val="1"/>
      <w:numFmt w:val="bullet"/>
      <w:lvlText w:val="o"/>
      <w:lvlJc w:val="left"/>
      <w:pPr>
        <w:tabs>
          <w:tab w:val="num" w:pos="0"/>
        </w:tabs>
        <w:ind w:left="5760" w:hanging="360"/>
      </w:pPr>
      <w:rPr>
        <w:rFonts w:ascii="Arial Unicode MS" w:hAnsi="Arial Unicode MS" w:cs="Arial Unicode MS" w:hint="default"/>
        <w:smallCaps w:val="false"/>
        <w:caps w:val="false"/>
        <w:outline w:val="false"/>
        <w:dstrike w:val="false"/>
        <w:strike w:val="false"/>
        <w:vertAlign w:val="baseline"/>
        <w:position w:val="0"/>
        <w:sz w:val="20"/>
        <w:spacing w:val="0"/>
        <w:i w:val="false"/>
        <w:b w:val="false"/>
        <w:kern w:val="0"/>
        <w:iCs w:val="false"/>
        <w:bCs w:val="false"/>
        <w:w w:val="100"/>
        <w:emboss w:val="false"/>
        <w:imprint w:val="false"/>
      </w:rPr>
    </w:lvl>
    <w:lvl w:ilvl="8">
      <w:start w:val="1"/>
      <w:numFmt w:val="bullet"/>
      <w:lvlText w:val="▪"/>
      <w:lvlJc w:val="left"/>
      <w:pPr>
        <w:tabs>
          <w:tab w:val="num" w:pos="0"/>
        </w:tabs>
        <w:ind w:left="6480" w:hanging="360"/>
      </w:pPr>
      <w:rPr>
        <w:rFonts w:ascii="Arial Unicode MS" w:hAnsi="Arial Unicode MS" w:cs="Arial Unicode MS" w:hint="default"/>
        <w:smallCaps w:val="false"/>
        <w:caps w:val="false"/>
        <w:outline w:val="false"/>
        <w:dstrike w:val="false"/>
        <w:strike w:val="false"/>
        <w:vertAlign w:val="baseline"/>
        <w:position w:val="0"/>
        <w:sz w:val="20"/>
        <w:spacing w:val="0"/>
        <w:i w:val="false"/>
        <w:b w:val="false"/>
        <w:kern w:val="0"/>
        <w:iCs w:val="false"/>
        <w:bCs w:val="false"/>
        <w:w w:val="100"/>
        <w:emboss w:val="false"/>
        <w:imprint w:val="false"/>
      </w:rPr>
    </w:lvl>
  </w:abstractNum>
  <w:abstractNum w:abstractNumId="14">
    <w:lvl w:ilvl="0">
      <w:start w:val="1"/>
      <w:numFmt w:val="bullet"/>
      <w:lvlText w:val="·"/>
      <w:lvlJc w:val="left"/>
      <w:pPr>
        <w:tabs>
          <w:tab w:val="num" w:pos="720"/>
        </w:tabs>
        <w:ind w:left="720" w:hanging="360"/>
      </w:pPr>
      <w:rPr>
        <w:rFonts w:ascii="Symbol" w:hAnsi="Symbol" w:cs="Symbol" w:hint="default"/>
        <w:smallCaps w:val="false"/>
        <w:caps w:val="false"/>
        <w:outline w:val="false"/>
        <w:dstrike w:val="false"/>
        <w:strike w:val="false"/>
        <w:vertAlign w:val="baseline"/>
        <w:position w:val="0"/>
        <w:sz w:val="20"/>
        <w:spacing w:val="0"/>
        <w:i w:val="false"/>
        <w:b w:val="false"/>
        <w:kern w:val="0"/>
        <w:iCs w:val="false"/>
        <w:bCs w:val="false"/>
        <w:w w:val="100"/>
        <w:emboss w:val="false"/>
        <w:imprint w:val="false"/>
      </w:rPr>
    </w:lvl>
    <w:lvl w:ilvl="1">
      <w:start w:val="1"/>
      <w:numFmt w:val="bullet"/>
      <w:lvlText w:val="o"/>
      <w:lvlJc w:val="left"/>
      <w:pPr>
        <w:tabs>
          <w:tab w:val="num" w:pos="1440"/>
        </w:tabs>
        <w:ind w:left="1620" w:hanging="540"/>
      </w:pPr>
      <w:rPr>
        <w:rFonts w:ascii="Arial Unicode MS" w:hAnsi="Arial Unicode MS" w:cs="Arial Unicode MS" w:hint="default"/>
        <w:smallCaps w:val="false"/>
        <w:caps w:val="false"/>
        <w:outline w:val="false"/>
        <w:dstrike w:val="false"/>
        <w:strike w:val="false"/>
        <w:vertAlign w:val="baseline"/>
        <w:position w:val="0"/>
        <w:sz w:val="20"/>
        <w:spacing w:val="0"/>
        <w:i w:val="false"/>
        <w:b w:val="false"/>
        <w:kern w:val="0"/>
        <w:iCs w:val="false"/>
        <w:bCs w:val="false"/>
        <w:w w:val="100"/>
        <w:emboss w:val="false"/>
        <w:imprint w:val="false"/>
      </w:rPr>
    </w:lvl>
    <w:lvl w:ilvl="2">
      <w:start w:val="1"/>
      <w:numFmt w:val="bullet"/>
      <w:lvlText w:val="▪"/>
      <w:lvlJc w:val="left"/>
      <w:pPr>
        <w:tabs>
          <w:tab w:val="num" w:pos="2160"/>
        </w:tabs>
        <w:ind w:left="2340" w:hanging="540"/>
      </w:pPr>
      <w:rPr>
        <w:rFonts w:ascii="Arial Unicode MS" w:hAnsi="Arial Unicode MS" w:cs="Arial Unicode MS" w:hint="default"/>
        <w:smallCaps w:val="false"/>
        <w:caps w:val="false"/>
        <w:outline w:val="false"/>
        <w:dstrike w:val="false"/>
        <w:strike w:val="false"/>
        <w:vertAlign w:val="baseline"/>
        <w:position w:val="0"/>
        <w:sz w:val="20"/>
        <w:spacing w:val="0"/>
        <w:i w:val="false"/>
        <w:b w:val="false"/>
        <w:kern w:val="0"/>
        <w:iCs w:val="false"/>
        <w:bCs w:val="false"/>
        <w:w w:val="100"/>
        <w:emboss w:val="false"/>
        <w:imprint w:val="false"/>
      </w:rPr>
    </w:lvl>
    <w:lvl w:ilvl="3">
      <w:start w:val="1"/>
      <w:numFmt w:val="bullet"/>
      <w:lvlText w:val="·"/>
      <w:lvlJc w:val="left"/>
      <w:pPr>
        <w:tabs>
          <w:tab w:val="num" w:pos="2880"/>
        </w:tabs>
        <w:ind w:left="3060" w:hanging="540"/>
      </w:pPr>
      <w:rPr>
        <w:rFonts w:ascii="Symbol" w:hAnsi="Symbol" w:cs="Symbol" w:hint="default"/>
        <w:smallCaps w:val="false"/>
        <w:caps w:val="false"/>
        <w:outline w:val="false"/>
        <w:dstrike w:val="false"/>
        <w:strike w:val="false"/>
        <w:vertAlign w:val="baseline"/>
        <w:position w:val="0"/>
        <w:sz w:val="20"/>
        <w:spacing w:val="0"/>
        <w:i w:val="false"/>
        <w:b w:val="false"/>
        <w:kern w:val="0"/>
        <w:iCs w:val="false"/>
        <w:bCs w:val="false"/>
        <w:w w:val="100"/>
        <w:emboss w:val="false"/>
        <w:imprint w:val="false"/>
      </w:rPr>
    </w:lvl>
    <w:lvl w:ilvl="4">
      <w:start w:val="1"/>
      <w:numFmt w:val="bullet"/>
      <w:lvlText w:val="o"/>
      <w:lvlJc w:val="left"/>
      <w:pPr>
        <w:tabs>
          <w:tab w:val="num" w:pos="3600"/>
        </w:tabs>
        <w:ind w:left="3780" w:hanging="540"/>
      </w:pPr>
      <w:rPr>
        <w:rFonts w:ascii="Arial Unicode MS" w:hAnsi="Arial Unicode MS" w:cs="Arial Unicode MS" w:hint="default"/>
        <w:smallCaps w:val="false"/>
        <w:caps w:val="false"/>
        <w:outline w:val="false"/>
        <w:dstrike w:val="false"/>
        <w:strike w:val="false"/>
        <w:vertAlign w:val="baseline"/>
        <w:position w:val="0"/>
        <w:sz w:val="20"/>
        <w:spacing w:val="0"/>
        <w:i w:val="false"/>
        <w:b w:val="false"/>
        <w:kern w:val="0"/>
        <w:iCs w:val="false"/>
        <w:bCs w:val="false"/>
        <w:w w:val="100"/>
        <w:emboss w:val="false"/>
        <w:imprint w:val="false"/>
      </w:rPr>
    </w:lvl>
    <w:lvl w:ilvl="5">
      <w:start w:val="1"/>
      <w:numFmt w:val="bullet"/>
      <w:lvlText w:val="▪"/>
      <w:lvlJc w:val="left"/>
      <w:pPr>
        <w:tabs>
          <w:tab w:val="num" w:pos="4320"/>
        </w:tabs>
        <w:ind w:left="4500" w:hanging="540"/>
      </w:pPr>
      <w:rPr>
        <w:rFonts w:ascii="Arial Unicode MS" w:hAnsi="Arial Unicode MS" w:cs="Arial Unicode MS" w:hint="default"/>
        <w:smallCaps w:val="false"/>
        <w:caps w:val="false"/>
        <w:outline w:val="false"/>
        <w:dstrike w:val="false"/>
        <w:strike w:val="false"/>
        <w:vertAlign w:val="baseline"/>
        <w:position w:val="0"/>
        <w:sz w:val="20"/>
        <w:spacing w:val="0"/>
        <w:i w:val="false"/>
        <w:b w:val="false"/>
        <w:kern w:val="0"/>
        <w:iCs w:val="false"/>
        <w:bCs w:val="false"/>
        <w:w w:val="100"/>
        <w:emboss w:val="false"/>
        <w:imprint w:val="false"/>
      </w:rPr>
    </w:lvl>
    <w:lvl w:ilvl="6">
      <w:start w:val="1"/>
      <w:numFmt w:val="bullet"/>
      <w:lvlText w:val="·"/>
      <w:lvlJc w:val="left"/>
      <w:pPr>
        <w:tabs>
          <w:tab w:val="num" w:pos="5040"/>
        </w:tabs>
        <w:ind w:left="5220" w:hanging="540"/>
      </w:pPr>
      <w:rPr>
        <w:rFonts w:ascii="Symbol" w:hAnsi="Symbol" w:cs="Symbol" w:hint="default"/>
        <w:smallCaps w:val="false"/>
        <w:caps w:val="false"/>
        <w:outline w:val="false"/>
        <w:dstrike w:val="false"/>
        <w:strike w:val="false"/>
        <w:vertAlign w:val="baseline"/>
        <w:position w:val="0"/>
        <w:sz w:val="20"/>
        <w:spacing w:val="0"/>
        <w:i w:val="false"/>
        <w:b w:val="false"/>
        <w:kern w:val="0"/>
        <w:iCs w:val="false"/>
        <w:bCs w:val="false"/>
        <w:w w:val="100"/>
        <w:emboss w:val="false"/>
        <w:imprint w:val="false"/>
      </w:rPr>
    </w:lvl>
    <w:lvl w:ilvl="7">
      <w:start w:val="1"/>
      <w:numFmt w:val="bullet"/>
      <w:lvlText w:val="o"/>
      <w:lvlJc w:val="left"/>
      <w:pPr>
        <w:tabs>
          <w:tab w:val="num" w:pos="5760"/>
        </w:tabs>
        <w:ind w:left="5940" w:hanging="540"/>
      </w:pPr>
      <w:rPr>
        <w:rFonts w:ascii="Arial Unicode MS" w:hAnsi="Arial Unicode MS" w:cs="Arial Unicode MS" w:hint="default"/>
        <w:smallCaps w:val="false"/>
        <w:caps w:val="false"/>
        <w:outline w:val="false"/>
        <w:dstrike w:val="false"/>
        <w:strike w:val="false"/>
        <w:vertAlign w:val="baseline"/>
        <w:position w:val="0"/>
        <w:sz w:val="20"/>
        <w:spacing w:val="0"/>
        <w:i w:val="false"/>
        <w:b w:val="false"/>
        <w:kern w:val="0"/>
        <w:iCs w:val="false"/>
        <w:bCs w:val="false"/>
        <w:w w:val="100"/>
        <w:emboss w:val="false"/>
        <w:imprint w:val="false"/>
      </w:rPr>
    </w:lvl>
    <w:lvl w:ilvl="8">
      <w:start w:val="1"/>
      <w:numFmt w:val="bullet"/>
      <w:lvlText w:val="▪"/>
      <w:lvlJc w:val="left"/>
      <w:pPr>
        <w:tabs>
          <w:tab w:val="num" w:pos="6480"/>
        </w:tabs>
        <w:ind w:left="6660" w:hanging="540"/>
      </w:pPr>
      <w:rPr>
        <w:rFonts w:ascii="Arial Unicode MS" w:hAnsi="Arial Unicode MS" w:cs="Arial Unicode MS" w:hint="default"/>
        <w:smallCaps w:val="false"/>
        <w:caps w:val="false"/>
        <w:outline w:val="false"/>
        <w:dstrike w:val="false"/>
        <w:strike w:val="false"/>
        <w:vertAlign w:val="baseline"/>
        <w:position w:val="0"/>
        <w:sz w:val="20"/>
        <w:spacing w:val="0"/>
        <w:i w:val="false"/>
        <w:b w:val="false"/>
        <w:kern w:val="0"/>
        <w:iCs w:val="false"/>
        <w:bCs w:val="false"/>
        <w:w w:val="100"/>
        <w:emboss w:val="false"/>
        <w:imprint w:val="false"/>
      </w:rPr>
    </w:lvl>
  </w:abstractNum>
  <w:abstractNum w:abstractNumId="15">
    <w:lvl w:ilvl="0">
      <w:start w:val="1"/>
      <w:numFmt w:val="bullet"/>
      <w:lvlText w:val="·"/>
      <w:lvlJc w:val="left"/>
      <w:pPr>
        <w:tabs>
          <w:tab w:val="num" w:pos="720"/>
        </w:tabs>
        <w:ind w:left="720" w:hanging="360"/>
      </w:pPr>
      <w:rPr>
        <w:rFonts w:ascii="Symbol" w:hAnsi="Symbol" w:cs="Symbol" w:hint="default"/>
        <w:smallCaps w:val="false"/>
        <w:caps w:val="false"/>
        <w:outline w:val="false"/>
        <w:dstrike w:val="false"/>
        <w:strike w:val="false"/>
        <w:vertAlign w:val="baseline"/>
        <w:position w:val="0"/>
        <w:sz w:val="20"/>
        <w:spacing w:val="0"/>
        <w:i w:val="false"/>
        <w:b w:val="false"/>
        <w:kern w:val="0"/>
        <w:iCs w:val="false"/>
        <w:bCs w:val="false"/>
        <w:w w:val="100"/>
        <w:emboss w:val="false"/>
        <w:imprint w:val="false"/>
      </w:rPr>
    </w:lvl>
    <w:lvl w:ilvl="1">
      <w:start w:val="1"/>
      <w:numFmt w:val="bullet"/>
      <w:lvlText w:val="o"/>
      <w:lvlJc w:val="left"/>
      <w:pPr>
        <w:tabs>
          <w:tab w:val="num" w:pos="1440"/>
        </w:tabs>
        <w:ind w:left="1620" w:hanging="540"/>
      </w:pPr>
      <w:rPr>
        <w:rFonts w:ascii="Arial Unicode MS" w:hAnsi="Arial Unicode MS" w:cs="Arial Unicode MS" w:hint="default"/>
        <w:smallCaps w:val="false"/>
        <w:caps w:val="false"/>
        <w:outline w:val="false"/>
        <w:dstrike w:val="false"/>
        <w:strike w:val="false"/>
        <w:vertAlign w:val="baseline"/>
        <w:position w:val="0"/>
        <w:sz w:val="20"/>
        <w:spacing w:val="0"/>
        <w:i w:val="false"/>
        <w:b w:val="false"/>
        <w:kern w:val="0"/>
        <w:iCs w:val="false"/>
        <w:bCs w:val="false"/>
        <w:w w:val="100"/>
        <w:emboss w:val="false"/>
        <w:imprint w:val="false"/>
      </w:rPr>
    </w:lvl>
    <w:lvl w:ilvl="2">
      <w:start w:val="1"/>
      <w:numFmt w:val="bullet"/>
      <w:lvlText w:val="▪"/>
      <w:lvlJc w:val="left"/>
      <w:pPr>
        <w:tabs>
          <w:tab w:val="num" w:pos="2160"/>
        </w:tabs>
        <w:ind w:left="2340" w:hanging="540"/>
      </w:pPr>
      <w:rPr>
        <w:rFonts w:ascii="Arial Unicode MS" w:hAnsi="Arial Unicode MS" w:cs="Arial Unicode MS" w:hint="default"/>
        <w:smallCaps w:val="false"/>
        <w:caps w:val="false"/>
        <w:outline w:val="false"/>
        <w:dstrike w:val="false"/>
        <w:strike w:val="false"/>
        <w:vertAlign w:val="baseline"/>
        <w:position w:val="0"/>
        <w:sz w:val="20"/>
        <w:spacing w:val="0"/>
        <w:i w:val="false"/>
        <w:b w:val="false"/>
        <w:kern w:val="0"/>
        <w:iCs w:val="false"/>
        <w:bCs w:val="false"/>
        <w:w w:val="100"/>
        <w:emboss w:val="false"/>
        <w:imprint w:val="false"/>
      </w:rPr>
    </w:lvl>
    <w:lvl w:ilvl="3">
      <w:start w:val="1"/>
      <w:numFmt w:val="bullet"/>
      <w:lvlText w:val="·"/>
      <w:lvlJc w:val="left"/>
      <w:pPr>
        <w:tabs>
          <w:tab w:val="num" w:pos="2880"/>
        </w:tabs>
        <w:ind w:left="3060" w:hanging="540"/>
      </w:pPr>
      <w:rPr>
        <w:rFonts w:ascii="Symbol" w:hAnsi="Symbol" w:cs="Symbol" w:hint="default"/>
        <w:smallCaps w:val="false"/>
        <w:caps w:val="false"/>
        <w:outline w:val="false"/>
        <w:dstrike w:val="false"/>
        <w:strike w:val="false"/>
        <w:vertAlign w:val="baseline"/>
        <w:position w:val="0"/>
        <w:sz w:val="20"/>
        <w:spacing w:val="0"/>
        <w:i w:val="false"/>
        <w:b w:val="false"/>
        <w:kern w:val="0"/>
        <w:iCs w:val="false"/>
        <w:bCs w:val="false"/>
        <w:w w:val="100"/>
        <w:emboss w:val="false"/>
        <w:imprint w:val="false"/>
      </w:rPr>
    </w:lvl>
    <w:lvl w:ilvl="4">
      <w:start w:val="1"/>
      <w:numFmt w:val="bullet"/>
      <w:lvlText w:val="o"/>
      <w:lvlJc w:val="left"/>
      <w:pPr>
        <w:tabs>
          <w:tab w:val="num" w:pos="3600"/>
        </w:tabs>
        <w:ind w:left="3780" w:hanging="540"/>
      </w:pPr>
      <w:rPr>
        <w:rFonts w:ascii="Arial Unicode MS" w:hAnsi="Arial Unicode MS" w:cs="Arial Unicode MS" w:hint="default"/>
        <w:smallCaps w:val="false"/>
        <w:caps w:val="false"/>
        <w:outline w:val="false"/>
        <w:dstrike w:val="false"/>
        <w:strike w:val="false"/>
        <w:vertAlign w:val="baseline"/>
        <w:position w:val="0"/>
        <w:sz w:val="20"/>
        <w:spacing w:val="0"/>
        <w:i w:val="false"/>
        <w:b w:val="false"/>
        <w:kern w:val="0"/>
        <w:iCs w:val="false"/>
        <w:bCs w:val="false"/>
        <w:w w:val="100"/>
        <w:emboss w:val="false"/>
        <w:imprint w:val="false"/>
      </w:rPr>
    </w:lvl>
    <w:lvl w:ilvl="5">
      <w:start w:val="1"/>
      <w:numFmt w:val="bullet"/>
      <w:lvlText w:val="▪"/>
      <w:lvlJc w:val="left"/>
      <w:pPr>
        <w:tabs>
          <w:tab w:val="num" w:pos="4320"/>
        </w:tabs>
        <w:ind w:left="4500" w:hanging="540"/>
      </w:pPr>
      <w:rPr>
        <w:rFonts w:ascii="Arial Unicode MS" w:hAnsi="Arial Unicode MS" w:cs="Arial Unicode MS" w:hint="default"/>
        <w:smallCaps w:val="false"/>
        <w:caps w:val="false"/>
        <w:outline w:val="false"/>
        <w:dstrike w:val="false"/>
        <w:strike w:val="false"/>
        <w:vertAlign w:val="baseline"/>
        <w:position w:val="0"/>
        <w:sz w:val="20"/>
        <w:spacing w:val="0"/>
        <w:i w:val="false"/>
        <w:b w:val="false"/>
        <w:kern w:val="0"/>
        <w:iCs w:val="false"/>
        <w:bCs w:val="false"/>
        <w:w w:val="100"/>
        <w:emboss w:val="false"/>
        <w:imprint w:val="false"/>
      </w:rPr>
    </w:lvl>
    <w:lvl w:ilvl="6">
      <w:start w:val="1"/>
      <w:numFmt w:val="bullet"/>
      <w:lvlText w:val="·"/>
      <w:lvlJc w:val="left"/>
      <w:pPr>
        <w:tabs>
          <w:tab w:val="num" w:pos="5040"/>
        </w:tabs>
        <w:ind w:left="5220" w:hanging="540"/>
      </w:pPr>
      <w:rPr>
        <w:rFonts w:ascii="Symbol" w:hAnsi="Symbol" w:cs="Symbol" w:hint="default"/>
        <w:smallCaps w:val="false"/>
        <w:caps w:val="false"/>
        <w:outline w:val="false"/>
        <w:dstrike w:val="false"/>
        <w:strike w:val="false"/>
        <w:vertAlign w:val="baseline"/>
        <w:position w:val="0"/>
        <w:sz w:val="20"/>
        <w:spacing w:val="0"/>
        <w:i w:val="false"/>
        <w:b w:val="false"/>
        <w:kern w:val="0"/>
        <w:iCs w:val="false"/>
        <w:bCs w:val="false"/>
        <w:w w:val="100"/>
        <w:emboss w:val="false"/>
        <w:imprint w:val="false"/>
      </w:rPr>
    </w:lvl>
    <w:lvl w:ilvl="7">
      <w:start w:val="1"/>
      <w:numFmt w:val="bullet"/>
      <w:lvlText w:val="o"/>
      <w:lvlJc w:val="left"/>
      <w:pPr>
        <w:tabs>
          <w:tab w:val="num" w:pos="5760"/>
        </w:tabs>
        <w:ind w:left="5940" w:hanging="540"/>
      </w:pPr>
      <w:rPr>
        <w:rFonts w:ascii="Arial Unicode MS" w:hAnsi="Arial Unicode MS" w:cs="Arial Unicode MS" w:hint="default"/>
        <w:smallCaps w:val="false"/>
        <w:caps w:val="false"/>
        <w:outline w:val="false"/>
        <w:dstrike w:val="false"/>
        <w:strike w:val="false"/>
        <w:vertAlign w:val="baseline"/>
        <w:position w:val="0"/>
        <w:sz w:val="20"/>
        <w:spacing w:val="0"/>
        <w:i w:val="false"/>
        <w:b w:val="false"/>
        <w:kern w:val="0"/>
        <w:iCs w:val="false"/>
        <w:bCs w:val="false"/>
        <w:w w:val="100"/>
        <w:emboss w:val="false"/>
        <w:imprint w:val="false"/>
      </w:rPr>
    </w:lvl>
    <w:lvl w:ilvl="8">
      <w:start w:val="1"/>
      <w:numFmt w:val="bullet"/>
      <w:lvlText w:val="▪"/>
      <w:lvlJc w:val="left"/>
      <w:pPr>
        <w:tabs>
          <w:tab w:val="num" w:pos="6480"/>
        </w:tabs>
        <w:ind w:left="6660" w:hanging="540"/>
      </w:pPr>
      <w:rPr>
        <w:rFonts w:ascii="Arial Unicode MS" w:hAnsi="Arial Unicode MS" w:cs="Arial Unicode MS" w:hint="default"/>
        <w:smallCaps w:val="false"/>
        <w:caps w:val="false"/>
        <w:outline w:val="false"/>
        <w:dstrike w:val="false"/>
        <w:strike w:val="false"/>
        <w:vertAlign w:val="baseline"/>
        <w:position w:val="0"/>
        <w:sz w:val="20"/>
        <w:spacing w:val="0"/>
        <w:i w:val="false"/>
        <w:b w:val="false"/>
        <w:kern w:val="0"/>
        <w:iCs w:val="false"/>
        <w:bCs w:val="false"/>
        <w:w w:val="100"/>
        <w:emboss w:val="false"/>
        <w:imprint w:val="false"/>
      </w:rPr>
    </w:lvl>
  </w:abstractNum>
  <w:abstractNum w:abstractNumId="16">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
    <w:lvlOverride w:ilvl="0">
      <w:startOverride w:val="1"/>
    </w:lvlOverride>
    <w:lvlOverride w:ilvl="1">
      <w:lvl w:ilvl="1">
        <w:start w:val="1"/>
        <w:numFmt w:val="bullet"/>
        <w:lvlText w:val="o"/>
        <w:lvlJc w:val="left"/>
        <w:pPr>
          <w:tabs>
            <w:tab w:val="num" w:pos="720"/>
          </w:tabs>
          <w:ind w:left="1440" w:hanging="360"/>
        </w:pPr>
        <w:rPr>
          <w:rFonts w:ascii="Arial Unicode MS" w:hAnsi="Arial Unicode MS" w:cs="Arial Unicode MS" w:hint="default"/>
          <w:smallCaps w:val="false"/>
          <w:caps w:val="false"/>
          <w:outline w:val="false"/>
          <w:dstrike w:val="false"/>
          <w:strike w:val="false"/>
          <w:vertAlign w:val="baseline"/>
          <w:position w:val="0"/>
          <w:sz w:val="20"/>
          <w:spacing w:val="0"/>
          <w:i w:val="false"/>
          <w:b w:val="false"/>
          <w:kern w:val="0"/>
          <w:iCs w:val="false"/>
          <w:bCs w:val="false"/>
          <w:w w:val="100"/>
          <w:emboss w:val="false"/>
          <w:imprint w:val="false"/>
        </w:rPr>
      </w:lvl>
    </w:lvlOverride>
    <w:lvlOverride w:ilvl="1">
      <w:startOverride w:val="1"/>
    </w:lvlOverride>
    <w:lvlOverride w:ilvl="2">
      <w:lvl w:ilvl="2">
        <w:start w:val="1"/>
        <w:numFmt w:val="bullet"/>
        <w:lvlText w:val="▪"/>
        <w:lvlJc w:val="left"/>
        <w:pPr>
          <w:tabs>
            <w:tab w:val="num" w:pos="720"/>
          </w:tabs>
          <w:ind w:left="2160" w:hanging="360"/>
        </w:pPr>
        <w:rPr>
          <w:rFonts w:ascii="Arial Unicode MS" w:hAnsi="Arial Unicode MS" w:cs="Arial Unicode MS" w:hint="default"/>
          <w:smallCaps w:val="false"/>
          <w:caps w:val="false"/>
          <w:outline w:val="false"/>
          <w:dstrike w:val="false"/>
          <w:strike w:val="false"/>
          <w:vertAlign w:val="baseline"/>
          <w:position w:val="0"/>
          <w:sz w:val="20"/>
          <w:spacing w:val="0"/>
          <w:i w:val="false"/>
          <w:b w:val="false"/>
          <w:kern w:val="0"/>
          <w:iCs w:val="false"/>
          <w:bCs w:val="false"/>
          <w:w w:val="100"/>
          <w:emboss w:val="false"/>
          <w:imprint w:val="false"/>
        </w:rPr>
      </w:lvl>
    </w:lvlOverride>
    <w:lvlOverride w:ilvl="2">
      <w:startOverride w:val="1"/>
    </w:lvlOverride>
    <w:lvlOverride w:ilvl="3">
      <w:lvl w:ilvl="3">
        <w:start w:val="1"/>
        <w:numFmt w:val="bullet"/>
        <w:lvlText w:val="▪"/>
        <w:lvlJc w:val="left"/>
        <w:pPr>
          <w:tabs>
            <w:tab w:val="num" w:pos="720"/>
          </w:tabs>
          <w:ind w:left="2880" w:hanging="360"/>
        </w:pPr>
        <w:rPr>
          <w:rFonts w:ascii="Arial Unicode MS" w:hAnsi="Arial Unicode MS" w:cs="Arial Unicode MS" w:hint="default"/>
          <w:smallCaps w:val="false"/>
          <w:caps w:val="false"/>
          <w:outline w:val="false"/>
          <w:dstrike w:val="false"/>
          <w:strike w:val="false"/>
          <w:vertAlign w:val="baseline"/>
          <w:position w:val="0"/>
          <w:sz w:val="20"/>
          <w:spacing w:val="0"/>
          <w:i w:val="false"/>
          <w:b w:val="false"/>
          <w:kern w:val="0"/>
          <w:iCs w:val="false"/>
          <w:bCs w:val="false"/>
          <w:w w:val="100"/>
          <w:emboss w:val="false"/>
          <w:imprint w:val="false"/>
        </w:rPr>
      </w:lvl>
    </w:lvlOverride>
    <w:lvlOverride w:ilvl="3">
      <w:startOverride w:val="1"/>
    </w:lvlOverride>
    <w:lvlOverride w:ilvl="4">
      <w:lvl w:ilvl="4">
        <w:start w:val="1"/>
        <w:numFmt w:val="bullet"/>
        <w:lvlText w:val="▪"/>
        <w:lvlJc w:val="left"/>
        <w:pPr>
          <w:tabs>
            <w:tab w:val="num" w:pos="720"/>
          </w:tabs>
          <w:ind w:left="3600" w:hanging="360"/>
        </w:pPr>
        <w:rPr>
          <w:rFonts w:ascii="Arial Unicode MS" w:hAnsi="Arial Unicode MS" w:cs="Arial Unicode MS" w:hint="default"/>
          <w:smallCaps w:val="false"/>
          <w:caps w:val="false"/>
          <w:outline w:val="false"/>
          <w:dstrike w:val="false"/>
          <w:strike w:val="false"/>
          <w:vertAlign w:val="baseline"/>
          <w:position w:val="0"/>
          <w:sz w:val="20"/>
          <w:spacing w:val="0"/>
          <w:i w:val="false"/>
          <w:b w:val="false"/>
          <w:kern w:val="0"/>
          <w:iCs w:val="false"/>
          <w:bCs w:val="false"/>
          <w:w w:val="100"/>
          <w:emboss w:val="false"/>
          <w:imprint w:val="false"/>
        </w:rPr>
      </w:lvl>
    </w:lvlOverride>
    <w:lvlOverride w:ilvl="4">
      <w:startOverride w:val="1"/>
    </w:lvlOverride>
    <w:lvlOverride w:ilvl="5">
      <w:lvl w:ilvl="5">
        <w:start w:val="1"/>
        <w:numFmt w:val="bullet"/>
        <w:lvlText w:val="▪"/>
        <w:lvlJc w:val="left"/>
        <w:pPr>
          <w:tabs>
            <w:tab w:val="num" w:pos="720"/>
          </w:tabs>
          <w:ind w:left="4320" w:hanging="360"/>
        </w:pPr>
        <w:rPr>
          <w:rFonts w:ascii="Arial Unicode MS" w:hAnsi="Arial Unicode MS" w:cs="Arial Unicode MS" w:hint="default"/>
          <w:smallCaps w:val="false"/>
          <w:caps w:val="false"/>
          <w:outline w:val="false"/>
          <w:dstrike w:val="false"/>
          <w:strike w:val="false"/>
          <w:vertAlign w:val="baseline"/>
          <w:position w:val="0"/>
          <w:sz w:val="20"/>
          <w:spacing w:val="0"/>
          <w:i w:val="false"/>
          <w:b w:val="false"/>
          <w:kern w:val="0"/>
          <w:iCs w:val="false"/>
          <w:bCs w:val="false"/>
          <w:w w:val="100"/>
          <w:emboss w:val="false"/>
          <w:imprint w:val="false"/>
        </w:rPr>
      </w:lvl>
    </w:lvlOverride>
    <w:lvlOverride w:ilvl="5">
      <w:startOverride w:val="1"/>
    </w:lvlOverride>
    <w:lvlOverride w:ilvl="6">
      <w:lvl w:ilvl="6">
        <w:start w:val="1"/>
        <w:numFmt w:val="bullet"/>
        <w:lvlText w:val="▪"/>
        <w:lvlJc w:val="left"/>
        <w:pPr>
          <w:tabs>
            <w:tab w:val="num" w:pos="720"/>
          </w:tabs>
          <w:ind w:left="5040" w:hanging="360"/>
        </w:pPr>
        <w:rPr>
          <w:rFonts w:ascii="Arial Unicode MS" w:hAnsi="Arial Unicode MS" w:cs="Arial Unicode MS" w:hint="default"/>
          <w:smallCaps w:val="false"/>
          <w:caps w:val="false"/>
          <w:outline w:val="false"/>
          <w:dstrike w:val="false"/>
          <w:strike w:val="false"/>
          <w:vertAlign w:val="baseline"/>
          <w:position w:val="0"/>
          <w:sz w:val="20"/>
          <w:spacing w:val="0"/>
          <w:i w:val="false"/>
          <w:b w:val="false"/>
          <w:kern w:val="0"/>
          <w:iCs w:val="false"/>
          <w:bCs w:val="false"/>
          <w:w w:val="100"/>
          <w:emboss w:val="false"/>
          <w:imprint w:val="false"/>
        </w:rPr>
      </w:lvl>
    </w:lvlOverride>
    <w:lvlOverride w:ilvl="6">
      <w:startOverride w:val="1"/>
    </w:lvlOverride>
    <w:lvlOverride w:ilvl="7">
      <w:lvl w:ilvl="7">
        <w:start w:val="1"/>
        <w:numFmt w:val="bullet"/>
        <w:lvlText w:val="▪"/>
        <w:lvlJc w:val="left"/>
        <w:pPr>
          <w:tabs>
            <w:tab w:val="num" w:pos="720"/>
          </w:tabs>
          <w:ind w:left="5760" w:hanging="360"/>
        </w:pPr>
        <w:rPr>
          <w:rFonts w:ascii="Arial Unicode MS" w:hAnsi="Arial Unicode MS" w:cs="Arial Unicode MS" w:hint="default"/>
          <w:smallCaps w:val="false"/>
          <w:caps w:val="false"/>
          <w:outline w:val="false"/>
          <w:dstrike w:val="false"/>
          <w:strike w:val="false"/>
          <w:vertAlign w:val="baseline"/>
          <w:position w:val="0"/>
          <w:sz w:val="20"/>
          <w:spacing w:val="0"/>
          <w:i w:val="false"/>
          <w:b w:val="false"/>
          <w:kern w:val="0"/>
          <w:iCs w:val="false"/>
          <w:bCs w:val="false"/>
          <w:w w:val="100"/>
          <w:emboss w:val="false"/>
          <w:imprint w:val="false"/>
        </w:rPr>
      </w:lvl>
    </w:lvlOverride>
    <w:lvlOverride w:ilvl="7">
      <w:startOverride w:val="1"/>
    </w:lvlOverride>
    <w:lvlOverride w:ilvl="8">
      <w:lvl w:ilvl="8">
        <w:start w:val="1"/>
        <w:numFmt w:val="bullet"/>
        <w:lvlText w:val="▪"/>
        <w:lvlJc w:val="left"/>
        <w:pPr>
          <w:tabs>
            <w:tab w:val="num" w:pos="720"/>
          </w:tabs>
          <w:ind w:left="6480" w:hanging="360"/>
        </w:pPr>
        <w:rPr>
          <w:rFonts w:ascii="Arial Unicode MS" w:hAnsi="Arial Unicode MS" w:cs="Arial Unicode MS" w:hint="default"/>
          <w:smallCaps w:val="false"/>
          <w:caps w:val="false"/>
          <w:outline w:val="false"/>
          <w:dstrike w:val="false"/>
          <w:strike w:val="false"/>
          <w:vertAlign w:val="baseline"/>
          <w:position w:val="0"/>
          <w:sz w:val="20"/>
          <w:spacing w:val="0"/>
          <w:i w:val="false"/>
          <w:b w:val="false"/>
          <w:kern w:val="0"/>
          <w:iCs w:val="false"/>
          <w:bCs w:val="false"/>
          <w:w w:val="100"/>
          <w:emboss w:val="false"/>
          <w:imprint w:val="false"/>
        </w:rPr>
      </w:lvl>
    </w:lvlOverride>
  </w:num>
  <w:num w:numId="18">
    <w:abstractNumId w:val="1"/>
    <w:lvlOverride w:ilvl="0">
      <w:startOverride w:val="1"/>
    </w:lvlOverride>
    <w:lvlOverride w:ilvl="1">
      <w:lvl w:ilvl="1">
        <w:start w:val="1"/>
        <w:numFmt w:val="bullet"/>
        <w:lvlText w:val="o"/>
        <w:lvlJc w:val="left"/>
        <w:pPr>
          <w:tabs>
            <w:tab w:val="num" w:pos="720"/>
          </w:tabs>
          <w:ind w:left="1440" w:hanging="360"/>
        </w:pPr>
        <w:rPr>
          <w:rFonts w:ascii="Arial Unicode MS" w:hAnsi="Arial Unicode MS" w:cs="Arial Unicode MS" w:hint="default"/>
          <w:smallCaps w:val="false"/>
          <w:caps w:val="false"/>
          <w:outline w:val="false"/>
          <w:dstrike w:val="false"/>
          <w:strike w:val="false"/>
          <w:vertAlign w:val="baseline"/>
          <w:position w:val="0"/>
          <w:sz w:val="20"/>
          <w:spacing w:val="0"/>
          <w:i w:val="false"/>
          <w:b w:val="false"/>
          <w:kern w:val="0"/>
          <w:iCs w:val="false"/>
          <w:bCs w:val="false"/>
          <w:w w:val="100"/>
          <w:emboss w:val="false"/>
          <w:imprint w:val="false"/>
        </w:rPr>
      </w:lvl>
    </w:lvlOverride>
    <w:lvlOverride w:ilvl="1">
      <w:startOverride w:val="1"/>
    </w:lvlOverride>
    <w:lvlOverride w:ilvl="2">
      <w:lvl w:ilvl="2">
        <w:start w:val="1"/>
        <w:numFmt w:val="bullet"/>
        <w:lvlText w:val="▪"/>
        <w:lvlJc w:val="left"/>
        <w:pPr>
          <w:tabs>
            <w:tab w:val="num" w:pos="720"/>
          </w:tabs>
          <w:ind w:left="2160" w:hanging="360"/>
        </w:pPr>
        <w:rPr>
          <w:rFonts w:ascii="Arial Unicode MS" w:hAnsi="Arial Unicode MS" w:cs="Arial Unicode MS" w:hint="default"/>
          <w:smallCaps w:val="false"/>
          <w:caps w:val="false"/>
          <w:outline w:val="false"/>
          <w:dstrike w:val="false"/>
          <w:strike w:val="false"/>
          <w:vertAlign w:val="baseline"/>
          <w:position w:val="0"/>
          <w:sz w:val="20"/>
          <w:spacing w:val="0"/>
          <w:i w:val="false"/>
          <w:b w:val="false"/>
          <w:kern w:val="0"/>
          <w:iCs w:val="false"/>
          <w:bCs w:val="false"/>
          <w:w w:val="100"/>
          <w:emboss w:val="false"/>
          <w:imprint w:val="false"/>
        </w:rPr>
      </w:lvl>
    </w:lvlOverride>
    <w:lvlOverride w:ilvl="2">
      <w:startOverride w:val="1"/>
    </w:lvlOverride>
    <w:lvlOverride w:ilvl="3">
      <w:lvl w:ilvl="3">
        <w:start w:val="1"/>
        <w:numFmt w:val="bullet"/>
        <w:lvlText w:val="▪"/>
        <w:lvlJc w:val="left"/>
        <w:pPr>
          <w:tabs>
            <w:tab w:val="num" w:pos="720"/>
          </w:tabs>
          <w:ind w:left="2880" w:hanging="360"/>
        </w:pPr>
        <w:rPr>
          <w:rFonts w:ascii="Arial Unicode MS" w:hAnsi="Arial Unicode MS" w:cs="Arial Unicode MS" w:hint="default"/>
          <w:smallCaps w:val="false"/>
          <w:caps w:val="false"/>
          <w:outline w:val="false"/>
          <w:dstrike w:val="false"/>
          <w:strike w:val="false"/>
          <w:vertAlign w:val="baseline"/>
          <w:position w:val="0"/>
          <w:sz w:val="20"/>
          <w:spacing w:val="0"/>
          <w:i w:val="false"/>
          <w:b w:val="false"/>
          <w:kern w:val="0"/>
          <w:iCs w:val="false"/>
          <w:bCs w:val="false"/>
          <w:w w:val="100"/>
          <w:emboss w:val="false"/>
          <w:imprint w:val="false"/>
        </w:rPr>
      </w:lvl>
    </w:lvlOverride>
    <w:lvlOverride w:ilvl="3">
      <w:startOverride w:val="1"/>
    </w:lvlOverride>
    <w:lvlOverride w:ilvl="4">
      <w:lvl w:ilvl="4">
        <w:start w:val="1"/>
        <w:numFmt w:val="bullet"/>
        <w:lvlText w:val="▪"/>
        <w:lvlJc w:val="left"/>
        <w:pPr>
          <w:tabs>
            <w:tab w:val="num" w:pos="720"/>
          </w:tabs>
          <w:ind w:left="3600" w:hanging="360"/>
        </w:pPr>
        <w:rPr>
          <w:rFonts w:ascii="Arial Unicode MS" w:hAnsi="Arial Unicode MS" w:cs="Arial Unicode MS" w:hint="default"/>
          <w:smallCaps w:val="false"/>
          <w:caps w:val="false"/>
          <w:outline w:val="false"/>
          <w:dstrike w:val="false"/>
          <w:strike w:val="false"/>
          <w:vertAlign w:val="baseline"/>
          <w:position w:val="0"/>
          <w:sz w:val="20"/>
          <w:spacing w:val="0"/>
          <w:i w:val="false"/>
          <w:b w:val="false"/>
          <w:kern w:val="0"/>
          <w:iCs w:val="false"/>
          <w:bCs w:val="false"/>
          <w:w w:val="100"/>
          <w:emboss w:val="false"/>
          <w:imprint w:val="false"/>
        </w:rPr>
      </w:lvl>
    </w:lvlOverride>
    <w:lvlOverride w:ilvl="4">
      <w:startOverride w:val="1"/>
    </w:lvlOverride>
    <w:lvlOverride w:ilvl="5">
      <w:lvl w:ilvl="5">
        <w:start w:val="1"/>
        <w:numFmt w:val="bullet"/>
        <w:lvlText w:val="▪"/>
        <w:lvlJc w:val="left"/>
        <w:pPr>
          <w:tabs>
            <w:tab w:val="num" w:pos="720"/>
          </w:tabs>
          <w:ind w:left="4320" w:hanging="360"/>
        </w:pPr>
        <w:rPr>
          <w:rFonts w:ascii="Arial Unicode MS" w:hAnsi="Arial Unicode MS" w:cs="Arial Unicode MS" w:hint="default"/>
          <w:smallCaps w:val="false"/>
          <w:caps w:val="false"/>
          <w:outline w:val="false"/>
          <w:dstrike w:val="false"/>
          <w:strike w:val="false"/>
          <w:vertAlign w:val="baseline"/>
          <w:position w:val="0"/>
          <w:sz w:val="20"/>
          <w:spacing w:val="0"/>
          <w:i w:val="false"/>
          <w:b w:val="false"/>
          <w:kern w:val="0"/>
          <w:iCs w:val="false"/>
          <w:bCs w:val="false"/>
          <w:w w:val="100"/>
          <w:emboss w:val="false"/>
          <w:imprint w:val="false"/>
        </w:rPr>
      </w:lvl>
    </w:lvlOverride>
    <w:lvlOverride w:ilvl="5">
      <w:startOverride w:val="1"/>
    </w:lvlOverride>
    <w:lvlOverride w:ilvl="6">
      <w:lvl w:ilvl="6">
        <w:start w:val="1"/>
        <w:numFmt w:val="bullet"/>
        <w:lvlText w:val="▪"/>
        <w:lvlJc w:val="left"/>
        <w:pPr>
          <w:tabs>
            <w:tab w:val="num" w:pos="720"/>
          </w:tabs>
          <w:ind w:left="5040" w:hanging="360"/>
        </w:pPr>
        <w:rPr>
          <w:rFonts w:ascii="Arial Unicode MS" w:hAnsi="Arial Unicode MS" w:cs="Arial Unicode MS" w:hint="default"/>
          <w:smallCaps w:val="false"/>
          <w:caps w:val="false"/>
          <w:outline w:val="false"/>
          <w:dstrike w:val="false"/>
          <w:strike w:val="false"/>
          <w:vertAlign w:val="baseline"/>
          <w:position w:val="0"/>
          <w:sz w:val="20"/>
          <w:spacing w:val="0"/>
          <w:i w:val="false"/>
          <w:b w:val="false"/>
          <w:kern w:val="0"/>
          <w:iCs w:val="false"/>
          <w:bCs w:val="false"/>
          <w:w w:val="100"/>
          <w:emboss w:val="false"/>
          <w:imprint w:val="false"/>
        </w:rPr>
      </w:lvl>
    </w:lvlOverride>
    <w:lvlOverride w:ilvl="6">
      <w:startOverride w:val="1"/>
    </w:lvlOverride>
    <w:lvlOverride w:ilvl="7">
      <w:lvl w:ilvl="7">
        <w:start w:val="1"/>
        <w:numFmt w:val="bullet"/>
        <w:lvlText w:val="▪"/>
        <w:lvlJc w:val="left"/>
        <w:pPr>
          <w:tabs>
            <w:tab w:val="num" w:pos="720"/>
          </w:tabs>
          <w:ind w:left="5760" w:hanging="360"/>
        </w:pPr>
        <w:rPr>
          <w:rFonts w:ascii="Arial Unicode MS" w:hAnsi="Arial Unicode MS" w:cs="Arial Unicode MS" w:hint="default"/>
          <w:smallCaps w:val="false"/>
          <w:caps w:val="false"/>
          <w:outline w:val="false"/>
          <w:dstrike w:val="false"/>
          <w:strike w:val="false"/>
          <w:vertAlign w:val="baseline"/>
          <w:position w:val="0"/>
          <w:sz w:val="20"/>
          <w:spacing w:val="0"/>
          <w:i w:val="false"/>
          <w:b w:val="false"/>
          <w:kern w:val="0"/>
          <w:iCs w:val="false"/>
          <w:bCs w:val="false"/>
          <w:w w:val="100"/>
          <w:emboss w:val="false"/>
          <w:imprint w:val="false"/>
        </w:rPr>
      </w:lvl>
    </w:lvlOverride>
    <w:lvlOverride w:ilvl="7">
      <w:startOverride w:val="1"/>
    </w:lvlOverride>
    <w:lvlOverride w:ilvl="8">
      <w:lvl w:ilvl="8">
        <w:start w:val="1"/>
        <w:numFmt w:val="bullet"/>
        <w:lvlText w:val="▪"/>
        <w:lvlJc w:val="left"/>
        <w:pPr>
          <w:tabs>
            <w:tab w:val="num" w:pos="720"/>
          </w:tabs>
          <w:ind w:left="6480" w:hanging="360"/>
        </w:pPr>
        <w:rPr>
          <w:rFonts w:ascii="Arial Unicode MS" w:hAnsi="Arial Unicode MS" w:cs="Arial Unicode MS" w:hint="default"/>
          <w:smallCaps w:val="false"/>
          <w:caps w:val="false"/>
          <w:outline w:val="false"/>
          <w:dstrike w:val="false"/>
          <w:strike w:val="false"/>
          <w:vertAlign w:val="baseline"/>
          <w:position w:val="0"/>
          <w:sz w:val="20"/>
          <w:spacing w:val="0"/>
          <w:i w:val="false"/>
          <w:b w:val="false"/>
          <w:kern w:val="0"/>
          <w:iCs w:val="false"/>
          <w:bCs w:val="false"/>
          <w:w w:val="100"/>
          <w:emboss w:val="false"/>
          <w:imprint w:val="false"/>
        </w:rPr>
      </w:lvl>
    </w:lvlOverride>
  </w:num>
  <w:num w:numId="19">
    <w:abstractNumId w:val="1"/>
    <w:lvlOverride w:ilvl="0">
      <w:startOverride w:val="1"/>
    </w:lvlOverride>
    <w:lvlOverride w:ilvl="1">
      <w:lvl w:ilvl="1">
        <w:start w:val="1"/>
        <w:numFmt w:val="bullet"/>
        <w:lvlText w:val="o"/>
        <w:lvlJc w:val="left"/>
        <w:pPr>
          <w:tabs>
            <w:tab w:val="num" w:pos="720"/>
          </w:tabs>
          <w:ind w:left="1440" w:hanging="360"/>
        </w:pPr>
        <w:rPr>
          <w:rFonts w:ascii="Arial Unicode MS" w:hAnsi="Arial Unicode MS" w:cs="Arial Unicode MS" w:hint="default"/>
          <w:smallCaps w:val="false"/>
          <w:caps w:val="false"/>
          <w:outline w:val="false"/>
          <w:dstrike w:val="false"/>
          <w:strike w:val="false"/>
          <w:vertAlign w:val="baseline"/>
          <w:position w:val="0"/>
          <w:sz w:val="20"/>
          <w:spacing w:val="0"/>
          <w:i w:val="false"/>
          <w:b w:val="false"/>
          <w:kern w:val="0"/>
          <w:iCs w:val="false"/>
          <w:bCs w:val="false"/>
          <w:w w:val="100"/>
          <w:emboss w:val="false"/>
          <w:imprint w:val="false"/>
        </w:rPr>
      </w:lvl>
    </w:lvlOverride>
    <w:lvlOverride w:ilvl="1">
      <w:startOverride w:val="1"/>
    </w:lvlOverride>
    <w:lvlOverride w:ilvl="2">
      <w:lvl w:ilvl="2">
        <w:start w:val="1"/>
        <w:numFmt w:val="bullet"/>
        <w:lvlText w:val="▪"/>
        <w:lvlJc w:val="left"/>
        <w:pPr>
          <w:tabs>
            <w:tab w:val="num" w:pos="720"/>
          </w:tabs>
          <w:ind w:left="2160" w:hanging="360"/>
        </w:pPr>
        <w:rPr>
          <w:rFonts w:ascii="Arial Unicode MS" w:hAnsi="Arial Unicode MS" w:cs="Arial Unicode MS" w:hint="default"/>
          <w:smallCaps w:val="false"/>
          <w:caps w:val="false"/>
          <w:outline w:val="false"/>
          <w:dstrike w:val="false"/>
          <w:strike w:val="false"/>
          <w:vertAlign w:val="baseline"/>
          <w:position w:val="0"/>
          <w:sz w:val="20"/>
          <w:spacing w:val="0"/>
          <w:i w:val="false"/>
          <w:b w:val="false"/>
          <w:kern w:val="0"/>
          <w:iCs w:val="false"/>
          <w:bCs w:val="false"/>
          <w:w w:val="100"/>
          <w:emboss w:val="false"/>
          <w:imprint w:val="false"/>
        </w:rPr>
      </w:lvl>
    </w:lvlOverride>
    <w:lvlOverride w:ilvl="2">
      <w:startOverride w:val="1"/>
    </w:lvlOverride>
    <w:lvlOverride w:ilvl="3">
      <w:lvl w:ilvl="3">
        <w:start w:val="1"/>
        <w:numFmt w:val="bullet"/>
        <w:lvlText w:val="▪"/>
        <w:lvlJc w:val="left"/>
        <w:pPr>
          <w:tabs>
            <w:tab w:val="num" w:pos="720"/>
          </w:tabs>
          <w:ind w:left="2880" w:hanging="360"/>
        </w:pPr>
        <w:rPr>
          <w:rFonts w:ascii="Arial Unicode MS" w:hAnsi="Arial Unicode MS" w:cs="Arial Unicode MS" w:hint="default"/>
          <w:smallCaps w:val="false"/>
          <w:caps w:val="false"/>
          <w:outline w:val="false"/>
          <w:dstrike w:val="false"/>
          <w:strike w:val="false"/>
          <w:vertAlign w:val="baseline"/>
          <w:position w:val="0"/>
          <w:sz w:val="20"/>
          <w:spacing w:val="0"/>
          <w:i w:val="false"/>
          <w:b w:val="false"/>
          <w:kern w:val="0"/>
          <w:iCs w:val="false"/>
          <w:bCs w:val="false"/>
          <w:w w:val="100"/>
          <w:emboss w:val="false"/>
          <w:imprint w:val="false"/>
        </w:rPr>
      </w:lvl>
    </w:lvlOverride>
    <w:lvlOverride w:ilvl="3">
      <w:startOverride w:val="1"/>
    </w:lvlOverride>
    <w:lvlOverride w:ilvl="4">
      <w:lvl w:ilvl="4">
        <w:start w:val="1"/>
        <w:numFmt w:val="bullet"/>
        <w:lvlText w:val="▪"/>
        <w:lvlJc w:val="left"/>
        <w:pPr>
          <w:tabs>
            <w:tab w:val="num" w:pos="720"/>
          </w:tabs>
          <w:ind w:left="3600" w:hanging="360"/>
        </w:pPr>
        <w:rPr>
          <w:rFonts w:ascii="Arial Unicode MS" w:hAnsi="Arial Unicode MS" w:cs="Arial Unicode MS" w:hint="default"/>
          <w:smallCaps w:val="false"/>
          <w:caps w:val="false"/>
          <w:outline w:val="false"/>
          <w:dstrike w:val="false"/>
          <w:strike w:val="false"/>
          <w:vertAlign w:val="baseline"/>
          <w:position w:val="0"/>
          <w:sz w:val="20"/>
          <w:spacing w:val="0"/>
          <w:i w:val="false"/>
          <w:b w:val="false"/>
          <w:kern w:val="0"/>
          <w:iCs w:val="false"/>
          <w:bCs w:val="false"/>
          <w:w w:val="100"/>
          <w:emboss w:val="false"/>
          <w:imprint w:val="false"/>
        </w:rPr>
      </w:lvl>
    </w:lvlOverride>
    <w:lvlOverride w:ilvl="4">
      <w:startOverride w:val="1"/>
    </w:lvlOverride>
    <w:lvlOverride w:ilvl="5">
      <w:lvl w:ilvl="5">
        <w:start w:val="1"/>
        <w:numFmt w:val="bullet"/>
        <w:lvlText w:val="▪"/>
        <w:lvlJc w:val="left"/>
        <w:pPr>
          <w:tabs>
            <w:tab w:val="num" w:pos="720"/>
          </w:tabs>
          <w:ind w:left="4320" w:hanging="360"/>
        </w:pPr>
        <w:rPr>
          <w:rFonts w:ascii="Arial Unicode MS" w:hAnsi="Arial Unicode MS" w:cs="Arial Unicode MS" w:hint="default"/>
          <w:smallCaps w:val="false"/>
          <w:caps w:val="false"/>
          <w:outline w:val="false"/>
          <w:dstrike w:val="false"/>
          <w:strike w:val="false"/>
          <w:vertAlign w:val="baseline"/>
          <w:position w:val="0"/>
          <w:sz w:val="20"/>
          <w:spacing w:val="0"/>
          <w:i w:val="false"/>
          <w:b w:val="false"/>
          <w:kern w:val="0"/>
          <w:iCs w:val="false"/>
          <w:bCs w:val="false"/>
          <w:w w:val="100"/>
          <w:emboss w:val="false"/>
          <w:imprint w:val="false"/>
        </w:rPr>
      </w:lvl>
    </w:lvlOverride>
    <w:lvlOverride w:ilvl="5">
      <w:startOverride w:val="1"/>
    </w:lvlOverride>
    <w:lvlOverride w:ilvl="6">
      <w:lvl w:ilvl="6">
        <w:start w:val="1"/>
        <w:numFmt w:val="bullet"/>
        <w:lvlText w:val="▪"/>
        <w:lvlJc w:val="left"/>
        <w:pPr>
          <w:tabs>
            <w:tab w:val="num" w:pos="720"/>
          </w:tabs>
          <w:ind w:left="5040" w:hanging="360"/>
        </w:pPr>
        <w:rPr>
          <w:rFonts w:ascii="Arial Unicode MS" w:hAnsi="Arial Unicode MS" w:cs="Arial Unicode MS" w:hint="default"/>
          <w:smallCaps w:val="false"/>
          <w:caps w:val="false"/>
          <w:outline w:val="false"/>
          <w:dstrike w:val="false"/>
          <w:strike w:val="false"/>
          <w:vertAlign w:val="baseline"/>
          <w:position w:val="0"/>
          <w:sz w:val="20"/>
          <w:spacing w:val="0"/>
          <w:i w:val="false"/>
          <w:b w:val="false"/>
          <w:kern w:val="0"/>
          <w:iCs w:val="false"/>
          <w:bCs w:val="false"/>
          <w:w w:val="100"/>
          <w:emboss w:val="false"/>
          <w:imprint w:val="false"/>
        </w:rPr>
      </w:lvl>
    </w:lvlOverride>
    <w:lvlOverride w:ilvl="6">
      <w:startOverride w:val="1"/>
    </w:lvlOverride>
    <w:lvlOverride w:ilvl="7">
      <w:lvl w:ilvl="7">
        <w:start w:val="1"/>
        <w:numFmt w:val="bullet"/>
        <w:lvlText w:val="▪"/>
        <w:lvlJc w:val="left"/>
        <w:pPr>
          <w:tabs>
            <w:tab w:val="num" w:pos="720"/>
          </w:tabs>
          <w:ind w:left="5760" w:hanging="360"/>
        </w:pPr>
        <w:rPr>
          <w:rFonts w:ascii="Arial Unicode MS" w:hAnsi="Arial Unicode MS" w:cs="Arial Unicode MS" w:hint="default"/>
          <w:smallCaps w:val="false"/>
          <w:caps w:val="false"/>
          <w:outline w:val="false"/>
          <w:dstrike w:val="false"/>
          <w:strike w:val="false"/>
          <w:vertAlign w:val="baseline"/>
          <w:position w:val="0"/>
          <w:sz w:val="20"/>
          <w:spacing w:val="0"/>
          <w:i w:val="false"/>
          <w:b w:val="false"/>
          <w:kern w:val="0"/>
          <w:iCs w:val="false"/>
          <w:bCs w:val="false"/>
          <w:w w:val="100"/>
          <w:emboss w:val="false"/>
          <w:imprint w:val="false"/>
        </w:rPr>
      </w:lvl>
    </w:lvlOverride>
    <w:lvlOverride w:ilvl="7">
      <w:startOverride w:val="1"/>
    </w:lvlOverride>
    <w:lvlOverride w:ilvl="8">
      <w:lvl w:ilvl="8">
        <w:start w:val="1"/>
        <w:numFmt w:val="bullet"/>
        <w:lvlText w:val="▪"/>
        <w:lvlJc w:val="left"/>
        <w:pPr>
          <w:tabs>
            <w:tab w:val="num" w:pos="720"/>
          </w:tabs>
          <w:ind w:left="6480" w:hanging="360"/>
        </w:pPr>
        <w:rPr>
          <w:rFonts w:ascii="Arial Unicode MS" w:hAnsi="Arial Unicode MS" w:cs="Arial Unicode MS" w:hint="default"/>
          <w:smallCaps w:val="false"/>
          <w:caps w:val="false"/>
          <w:outline w:val="false"/>
          <w:dstrike w:val="false"/>
          <w:strike w:val="false"/>
          <w:vertAlign w:val="baseline"/>
          <w:position w:val="0"/>
          <w:sz w:val="20"/>
          <w:spacing w:val="0"/>
          <w:i w:val="false"/>
          <w:b w:val="false"/>
          <w:kern w:val="0"/>
          <w:iCs w:val="false"/>
          <w:bCs w:val="false"/>
          <w:w w:val="100"/>
          <w:emboss w:val="false"/>
          <w:imprint w:val="false"/>
        </w:rPr>
      </w:lvl>
    </w:lvlOverride>
  </w:num>
  <w:num w:numId="20">
    <w:abstractNumId w:val="1"/>
    <w:lvlOverride w:ilvl="0">
      <w:startOverride w:val="1"/>
    </w:lvlOverride>
    <w:lvlOverride w:ilvl="1">
      <w:lvl w:ilvl="1">
        <w:start w:val="1"/>
        <w:numFmt w:val="bullet"/>
        <w:lvlText w:val="o"/>
        <w:lvlJc w:val="left"/>
        <w:pPr>
          <w:tabs>
            <w:tab w:val="num" w:pos="720"/>
          </w:tabs>
          <w:ind w:left="1440" w:hanging="360"/>
        </w:pPr>
        <w:rPr>
          <w:rFonts w:ascii="Arial Unicode MS" w:hAnsi="Arial Unicode MS" w:cs="Arial Unicode MS" w:hint="default"/>
          <w:smallCaps w:val="false"/>
          <w:caps w:val="false"/>
          <w:outline w:val="false"/>
          <w:dstrike w:val="false"/>
          <w:strike w:val="false"/>
          <w:vertAlign w:val="baseline"/>
          <w:position w:val="0"/>
          <w:sz w:val="20"/>
          <w:spacing w:val="0"/>
          <w:i w:val="false"/>
          <w:b w:val="false"/>
          <w:kern w:val="0"/>
          <w:iCs w:val="false"/>
          <w:bCs w:val="false"/>
          <w:w w:val="100"/>
          <w:emboss w:val="false"/>
          <w:imprint w:val="false"/>
        </w:rPr>
      </w:lvl>
    </w:lvlOverride>
    <w:lvlOverride w:ilvl="1">
      <w:startOverride w:val="1"/>
    </w:lvlOverride>
    <w:lvlOverride w:ilvl="2">
      <w:lvl w:ilvl="2">
        <w:start w:val="1"/>
        <w:numFmt w:val="bullet"/>
        <w:lvlText w:val="▪"/>
        <w:lvlJc w:val="left"/>
        <w:pPr>
          <w:tabs>
            <w:tab w:val="num" w:pos="720"/>
          </w:tabs>
          <w:ind w:left="2160" w:hanging="360"/>
        </w:pPr>
        <w:rPr>
          <w:rFonts w:ascii="Arial Unicode MS" w:hAnsi="Arial Unicode MS" w:cs="Arial Unicode MS" w:hint="default"/>
          <w:smallCaps w:val="false"/>
          <w:caps w:val="false"/>
          <w:outline w:val="false"/>
          <w:dstrike w:val="false"/>
          <w:strike w:val="false"/>
          <w:vertAlign w:val="baseline"/>
          <w:position w:val="0"/>
          <w:sz w:val="20"/>
          <w:spacing w:val="0"/>
          <w:i w:val="false"/>
          <w:b w:val="false"/>
          <w:kern w:val="0"/>
          <w:iCs w:val="false"/>
          <w:bCs w:val="false"/>
          <w:w w:val="100"/>
          <w:emboss w:val="false"/>
          <w:imprint w:val="false"/>
        </w:rPr>
      </w:lvl>
    </w:lvlOverride>
    <w:lvlOverride w:ilvl="2">
      <w:startOverride w:val="1"/>
    </w:lvlOverride>
    <w:lvlOverride w:ilvl="3">
      <w:lvl w:ilvl="3">
        <w:start w:val="1"/>
        <w:numFmt w:val="bullet"/>
        <w:lvlText w:val="▪"/>
        <w:lvlJc w:val="left"/>
        <w:pPr>
          <w:tabs>
            <w:tab w:val="num" w:pos="720"/>
          </w:tabs>
          <w:ind w:left="2880" w:hanging="360"/>
        </w:pPr>
        <w:rPr>
          <w:rFonts w:ascii="Arial Unicode MS" w:hAnsi="Arial Unicode MS" w:cs="Arial Unicode MS" w:hint="default"/>
          <w:smallCaps w:val="false"/>
          <w:caps w:val="false"/>
          <w:outline w:val="false"/>
          <w:dstrike w:val="false"/>
          <w:strike w:val="false"/>
          <w:vertAlign w:val="baseline"/>
          <w:position w:val="0"/>
          <w:sz w:val="20"/>
          <w:spacing w:val="0"/>
          <w:i w:val="false"/>
          <w:b w:val="false"/>
          <w:kern w:val="0"/>
          <w:iCs w:val="false"/>
          <w:bCs w:val="false"/>
          <w:w w:val="100"/>
          <w:emboss w:val="false"/>
          <w:imprint w:val="false"/>
        </w:rPr>
      </w:lvl>
    </w:lvlOverride>
    <w:lvlOverride w:ilvl="3">
      <w:startOverride w:val="1"/>
    </w:lvlOverride>
    <w:lvlOverride w:ilvl="4">
      <w:lvl w:ilvl="4">
        <w:start w:val="1"/>
        <w:numFmt w:val="bullet"/>
        <w:lvlText w:val="▪"/>
        <w:lvlJc w:val="left"/>
        <w:pPr>
          <w:tabs>
            <w:tab w:val="num" w:pos="720"/>
          </w:tabs>
          <w:ind w:left="3600" w:hanging="360"/>
        </w:pPr>
        <w:rPr>
          <w:rFonts w:ascii="Arial Unicode MS" w:hAnsi="Arial Unicode MS" w:cs="Arial Unicode MS" w:hint="default"/>
          <w:smallCaps w:val="false"/>
          <w:caps w:val="false"/>
          <w:outline w:val="false"/>
          <w:dstrike w:val="false"/>
          <w:strike w:val="false"/>
          <w:vertAlign w:val="baseline"/>
          <w:position w:val="0"/>
          <w:sz w:val="20"/>
          <w:spacing w:val="0"/>
          <w:i w:val="false"/>
          <w:b w:val="false"/>
          <w:kern w:val="0"/>
          <w:iCs w:val="false"/>
          <w:bCs w:val="false"/>
          <w:w w:val="100"/>
          <w:emboss w:val="false"/>
          <w:imprint w:val="false"/>
        </w:rPr>
      </w:lvl>
    </w:lvlOverride>
    <w:lvlOverride w:ilvl="4">
      <w:startOverride w:val="1"/>
    </w:lvlOverride>
    <w:lvlOverride w:ilvl="5">
      <w:lvl w:ilvl="5">
        <w:start w:val="1"/>
        <w:numFmt w:val="bullet"/>
        <w:lvlText w:val="▪"/>
        <w:lvlJc w:val="left"/>
        <w:pPr>
          <w:tabs>
            <w:tab w:val="num" w:pos="720"/>
          </w:tabs>
          <w:ind w:left="4320" w:hanging="360"/>
        </w:pPr>
        <w:rPr>
          <w:rFonts w:ascii="Arial Unicode MS" w:hAnsi="Arial Unicode MS" w:cs="Arial Unicode MS" w:hint="default"/>
          <w:smallCaps w:val="false"/>
          <w:caps w:val="false"/>
          <w:outline w:val="false"/>
          <w:dstrike w:val="false"/>
          <w:strike w:val="false"/>
          <w:vertAlign w:val="baseline"/>
          <w:position w:val="0"/>
          <w:sz w:val="20"/>
          <w:spacing w:val="0"/>
          <w:i w:val="false"/>
          <w:b w:val="false"/>
          <w:kern w:val="0"/>
          <w:iCs w:val="false"/>
          <w:bCs w:val="false"/>
          <w:w w:val="100"/>
          <w:emboss w:val="false"/>
          <w:imprint w:val="false"/>
        </w:rPr>
      </w:lvl>
    </w:lvlOverride>
    <w:lvlOverride w:ilvl="5">
      <w:startOverride w:val="1"/>
    </w:lvlOverride>
    <w:lvlOverride w:ilvl="6">
      <w:lvl w:ilvl="6">
        <w:start w:val="1"/>
        <w:numFmt w:val="bullet"/>
        <w:lvlText w:val="▪"/>
        <w:lvlJc w:val="left"/>
        <w:pPr>
          <w:tabs>
            <w:tab w:val="num" w:pos="720"/>
          </w:tabs>
          <w:ind w:left="5040" w:hanging="360"/>
        </w:pPr>
        <w:rPr>
          <w:rFonts w:ascii="Arial Unicode MS" w:hAnsi="Arial Unicode MS" w:cs="Arial Unicode MS" w:hint="default"/>
          <w:smallCaps w:val="false"/>
          <w:caps w:val="false"/>
          <w:outline w:val="false"/>
          <w:dstrike w:val="false"/>
          <w:strike w:val="false"/>
          <w:vertAlign w:val="baseline"/>
          <w:position w:val="0"/>
          <w:sz w:val="20"/>
          <w:spacing w:val="0"/>
          <w:i w:val="false"/>
          <w:b w:val="false"/>
          <w:kern w:val="0"/>
          <w:iCs w:val="false"/>
          <w:bCs w:val="false"/>
          <w:w w:val="100"/>
          <w:emboss w:val="false"/>
          <w:imprint w:val="false"/>
        </w:rPr>
      </w:lvl>
    </w:lvlOverride>
    <w:lvlOverride w:ilvl="6">
      <w:startOverride w:val="1"/>
    </w:lvlOverride>
    <w:lvlOverride w:ilvl="7">
      <w:lvl w:ilvl="7">
        <w:start w:val="1"/>
        <w:numFmt w:val="bullet"/>
        <w:lvlText w:val="▪"/>
        <w:lvlJc w:val="left"/>
        <w:pPr>
          <w:tabs>
            <w:tab w:val="num" w:pos="720"/>
          </w:tabs>
          <w:ind w:left="5760" w:hanging="360"/>
        </w:pPr>
        <w:rPr>
          <w:rFonts w:ascii="Arial Unicode MS" w:hAnsi="Arial Unicode MS" w:cs="Arial Unicode MS" w:hint="default"/>
          <w:smallCaps w:val="false"/>
          <w:caps w:val="false"/>
          <w:outline w:val="false"/>
          <w:dstrike w:val="false"/>
          <w:strike w:val="false"/>
          <w:vertAlign w:val="baseline"/>
          <w:position w:val="0"/>
          <w:sz w:val="20"/>
          <w:spacing w:val="0"/>
          <w:i w:val="false"/>
          <w:b w:val="false"/>
          <w:kern w:val="0"/>
          <w:iCs w:val="false"/>
          <w:bCs w:val="false"/>
          <w:w w:val="100"/>
          <w:emboss w:val="false"/>
          <w:imprint w:val="false"/>
        </w:rPr>
      </w:lvl>
    </w:lvlOverride>
    <w:lvlOverride w:ilvl="7">
      <w:startOverride w:val="1"/>
    </w:lvlOverride>
    <w:lvlOverride w:ilvl="8">
      <w:lvl w:ilvl="8">
        <w:start w:val="1"/>
        <w:numFmt w:val="bullet"/>
        <w:lvlText w:val="▪"/>
        <w:lvlJc w:val="left"/>
        <w:pPr>
          <w:tabs>
            <w:tab w:val="num" w:pos="720"/>
          </w:tabs>
          <w:ind w:left="6480" w:hanging="360"/>
        </w:pPr>
        <w:rPr>
          <w:rFonts w:ascii="Arial Unicode MS" w:hAnsi="Arial Unicode MS" w:cs="Arial Unicode MS" w:hint="default"/>
          <w:smallCaps w:val="false"/>
          <w:caps w:val="false"/>
          <w:outline w:val="false"/>
          <w:dstrike w:val="false"/>
          <w:strike w:val="false"/>
          <w:vertAlign w:val="baseline"/>
          <w:position w:val="0"/>
          <w:sz w:val="20"/>
          <w:spacing w:val="0"/>
          <w:i w:val="false"/>
          <w:b w:val="false"/>
          <w:kern w:val="0"/>
          <w:iCs w:val="false"/>
          <w:bCs w:val="false"/>
          <w:w w:val="100"/>
          <w:emboss w:val="false"/>
          <w:imprint w:val="false"/>
        </w:rPr>
      </w:lvl>
    </w:lvlOverride>
  </w:num>
  <w:num w:numId="21">
    <w:abstractNumId w:val="1"/>
    <w:lvlOverride w:ilvl="0">
      <w:lvl w:ilvl="0">
        <w:start w:val="1"/>
        <w:numFmt w:val="bullet"/>
        <w:lvlText w:val="·"/>
        <w:lvlJc w:val="left"/>
        <w:pPr>
          <w:tabs>
            <w:tab w:val="num" w:pos="821"/>
          </w:tabs>
          <w:ind w:left="820" w:hanging="360"/>
        </w:pPr>
        <w:rPr>
          <w:rFonts w:ascii="Symbol" w:hAnsi="Symbol" w:cs="Symbol" w:hint="default"/>
          <w:smallCaps w:val="false"/>
          <w:caps w:val="false"/>
          <w:outline w:val="false"/>
          <w:dstrike w:val="false"/>
          <w:strike w:val="false"/>
          <w:vertAlign w:val="baseline"/>
          <w:position w:val="0"/>
          <w:sz w:val="20"/>
          <w:spacing w:val="0"/>
          <w:i w:val="false"/>
          <w:b w:val="false"/>
          <w:kern w:val="0"/>
          <w:iCs w:val="false"/>
          <w:bCs w:val="false"/>
          <w:w w:val="100"/>
          <w:emboss w:val="false"/>
          <w:imprint w:val="false"/>
        </w:rPr>
      </w:lvl>
    </w:lvlOverride>
    <w:lvlOverride w:ilvl="0">
      <w:startOverride w:val="1"/>
    </w:lvlOverride>
    <w:lvlOverride w:ilvl="1">
      <w:lvl w:ilvl="1">
        <w:start w:val="1"/>
        <w:numFmt w:val="bullet"/>
        <w:lvlText w:val="·"/>
        <w:lvlJc w:val="left"/>
        <w:pPr>
          <w:tabs>
            <w:tab w:val="num" w:pos="821"/>
          </w:tabs>
          <w:ind w:left="1662" w:hanging="360"/>
        </w:pPr>
        <w:rPr>
          <w:rFonts w:ascii="Symbol" w:hAnsi="Symbol" w:cs="Symbol" w:hint="default"/>
          <w:smallCaps w:val="false"/>
          <w:caps w:val="false"/>
          <w:outline w:val="false"/>
          <w:dstrike w:val="false"/>
          <w:strike w:val="false"/>
          <w:vertAlign w:val="baseline"/>
          <w:position w:val="0"/>
          <w:sz w:val="20"/>
          <w:spacing w:val="0"/>
          <w:i w:val="false"/>
          <w:b w:val="false"/>
          <w:kern w:val="0"/>
          <w:iCs w:val="false"/>
          <w:bCs w:val="false"/>
          <w:w w:val="100"/>
          <w:emboss w:val="false"/>
          <w:imprint w:val="false"/>
        </w:rPr>
      </w:lvl>
    </w:lvlOverride>
    <w:lvlOverride w:ilvl="1">
      <w:startOverride w:val="1"/>
    </w:lvlOverride>
    <w:lvlOverride w:ilvl="2">
      <w:lvl w:ilvl="2">
        <w:start w:val="1"/>
        <w:numFmt w:val="bullet"/>
        <w:lvlText w:val="·"/>
        <w:lvlJc w:val="left"/>
        <w:pPr>
          <w:tabs>
            <w:tab w:val="num" w:pos="821"/>
          </w:tabs>
          <w:ind w:left="2505" w:hanging="360"/>
        </w:pPr>
        <w:rPr>
          <w:rFonts w:ascii="Symbol" w:hAnsi="Symbol" w:cs="Symbol" w:hint="default"/>
          <w:smallCaps w:val="false"/>
          <w:caps w:val="false"/>
          <w:outline w:val="false"/>
          <w:dstrike w:val="false"/>
          <w:strike w:val="false"/>
          <w:vertAlign w:val="baseline"/>
          <w:position w:val="0"/>
          <w:sz w:val="20"/>
          <w:spacing w:val="0"/>
          <w:i w:val="false"/>
          <w:b w:val="false"/>
          <w:kern w:val="0"/>
          <w:iCs w:val="false"/>
          <w:bCs w:val="false"/>
          <w:w w:val="100"/>
          <w:emboss w:val="false"/>
          <w:imprint w:val="false"/>
        </w:rPr>
      </w:lvl>
    </w:lvlOverride>
    <w:lvlOverride w:ilvl="2">
      <w:startOverride w:val="1"/>
    </w:lvlOverride>
    <w:lvlOverride w:ilvl="3">
      <w:lvl w:ilvl="3">
        <w:start w:val="1"/>
        <w:numFmt w:val="bullet"/>
        <w:lvlText w:val="·"/>
        <w:lvlJc w:val="left"/>
        <w:pPr>
          <w:tabs>
            <w:tab w:val="num" w:pos="821"/>
          </w:tabs>
          <w:ind w:left="3347" w:hanging="360"/>
        </w:pPr>
        <w:rPr>
          <w:rFonts w:ascii="Symbol" w:hAnsi="Symbol" w:cs="Symbol" w:hint="default"/>
          <w:smallCaps w:val="false"/>
          <w:caps w:val="false"/>
          <w:outline w:val="false"/>
          <w:dstrike w:val="false"/>
          <w:strike w:val="false"/>
          <w:vertAlign w:val="baseline"/>
          <w:position w:val="0"/>
          <w:sz w:val="20"/>
          <w:spacing w:val="0"/>
          <w:i w:val="false"/>
          <w:b w:val="false"/>
          <w:kern w:val="0"/>
          <w:iCs w:val="false"/>
          <w:bCs w:val="false"/>
          <w:w w:val="100"/>
          <w:emboss w:val="false"/>
          <w:imprint w:val="false"/>
        </w:rPr>
      </w:lvl>
    </w:lvlOverride>
    <w:lvlOverride w:ilvl="3">
      <w:startOverride w:val="1"/>
    </w:lvlOverride>
    <w:lvlOverride w:ilvl="4">
      <w:lvl w:ilvl="4">
        <w:start w:val="1"/>
        <w:numFmt w:val="bullet"/>
        <w:lvlText w:val="·"/>
        <w:lvlJc w:val="left"/>
        <w:pPr>
          <w:tabs>
            <w:tab w:val="num" w:pos="821"/>
          </w:tabs>
          <w:ind w:left="4190" w:hanging="360"/>
        </w:pPr>
        <w:rPr>
          <w:rFonts w:ascii="Symbol" w:hAnsi="Symbol" w:cs="Symbol" w:hint="default"/>
          <w:smallCaps w:val="false"/>
          <w:caps w:val="false"/>
          <w:outline w:val="false"/>
          <w:dstrike w:val="false"/>
          <w:strike w:val="false"/>
          <w:vertAlign w:val="baseline"/>
          <w:position w:val="0"/>
          <w:sz w:val="20"/>
          <w:spacing w:val="0"/>
          <w:i w:val="false"/>
          <w:b w:val="false"/>
          <w:kern w:val="0"/>
          <w:iCs w:val="false"/>
          <w:bCs w:val="false"/>
          <w:w w:val="100"/>
          <w:emboss w:val="false"/>
          <w:imprint w:val="false"/>
        </w:rPr>
      </w:lvl>
    </w:lvlOverride>
    <w:lvlOverride w:ilvl="4">
      <w:startOverride w:val="1"/>
    </w:lvlOverride>
    <w:lvlOverride w:ilvl="5">
      <w:lvl w:ilvl="5">
        <w:start w:val="1"/>
        <w:numFmt w:val="bullet"/>
        <w:lvlText w:val="·"/>
        <w:lvlJc w:val="left"/>
        <w:pPr>
          <w:tabs>
            <w:tab w:val="num" w:pos="821"/>
          </w:tabs>
          <w:ind w:left="5033" w:hanging="360"/>
        </w:pPr>
        <w:rPr>
          <w:rFonts w:ascii="Symbol" w:hAnsi="Symbol" w:cs="Symbol" w:hint="default"/>
          <w:smallCaps w:val="false"/>
          <w:caps w:val="false"/>
          <w:outline w:val="false"/>
          <w:dstrike w:val="false"/>
          <w:strike w:val="false"/>
          <w:vertAlign w:val="baseline"/>
          <w:position w:val="0"/>
          <w:sz w:val="20"/>
          <w:spacing w:val="0"/>
          <w:i w:val="false"/>
          <w:b w:val="false"/>
          <w:kern w:val="0"/>
          <w:iCs w:val="false"/>
          <w:bCs w:val="false"/>
          <w:w w:val="100"/>
          <w:emboss w:val="false"/>
          <w:imprint w:val="false"/>
        </w:rPr>
      </w:lvl>
    </w:lvlOverride>
    <w:lvlOverride w:ilvl="5">
      <w:startOverride w:val="1"/>
    </w:lvlOverride>
    <w:lvlOverride w:ilvl="6">
      <w:lvl w:ilvl="6">
        <w:start w:val="1"/>
        <w:numFmt w:val="bullet"/>
        <w:lvlText w:val="·"/>
        <w:lvlJc w:val="left"/>
        <w:pPr>
          <w:tabs>
            <w:tab w:val="num" w:pos="821"/>
          </w:tabs>
          <w:ind w:left="5875" w:hanging="360"/>
        </w:pPr>
        <w:rPr>
          <w:rFonts w:ascii="Symbol" w:hAnsi="Symbol" w:cs="Symbol" w:hint="default"/>
          <w:smallCaps w:val="false"/>
          <w:caps w:val="false"/>
          <w:outline w:val="false"/>
          <w:dstrike w:val="false"/>
          <w:strike w:val="false"/>
          <w:vertAlign w:val="baseline"/>
          <w:position w:val="0"/>
          <w:sz w:val="20"/>
          <w:spacing w:val="0"/>
          <w:i w:val="false"/>
          <w:b w:val="false"/>
          <w:kern w:val="0"/>
          <w:iCs w:val="false"/>
          <w:bCs w:val="false"/>
          <w:w w:val="100"/>
          <w:emboss w:val="false"/>
          <w:imprint w:val="false"/>
        </w:rPr>
      </w:lvl>
    </w:lvlOverride>
    <w:lvlOverride w:ilvl="6">
      <w:startOverride w:val="1"/>
    </w:lvlOverride>
    <w:lvlOverride w:ilvl="7">
      <w:lvl w:ilvl="7">
        <w:start w:val="1"/>
        <w:numFmt w:val="bullet"/>
        <w:lvlText w:val="·"/>
        <w:lvlJc w:val="left"/>
        <w:pPr>
          <w:tabs>
            <w:tab w:val="num" w:pos="821"/>
          </w:tabs>
          <w:ind w:left="6718" w:hanging="360"/>
        </w:pPr>
        <w:rPr>
          <w:rFonts w:ascii="Symbol" w:hAnsi="Symbol" w:cs="Symbol" w:hint="default"/>
          <w:smallCaps w:val="false"/>
          <w:caps w:val="false"/>
          <w:outline w:val="false"/>
          <w:dstrike w:val="false"/>
          <w:strike w:val="false"/>
          <w:vertAlign w:val="baseline"/>
          <w:position w:val="0"/>
          <w:sz w:val="20"/>
          <w:spacing w:val="0"/>
          <w:i w:val="false"/>
          <w:b w:val="false"/>
          <w:kern w:val="0"/>
          <w:iCs w:val="false"/>
          <w:bCs w:val="false"/>
          <w:w w:val="100"/>
          <w:emboss w:val="false"/>
          <w:imprint w:val="false"/>
        </w:rPr>
      </w:lvl>
    </w:lvlOverride>
    <w:lvlOverride w:ilvl="7">
      <w:startOverride w:val="1"/>
    </w:lvlOverride>
    <w:lvlOverride w:ilvl="8">
      <w:lvl w:ilvl="8">
        <w:start w:val="1"/>
        <w:numFmt w:val="bullet"/>
        <w:lvlText w:val="·"/>
        <w:lvlJc w:val="left"/>
        <w:pPr>
          <w:tabs>
            <w:tab w:val="num" w:pos="821"/>
          </w:tabs>
          <w:ind w:left="7561" w:hanging="360"/>
        </w:pPr>
        <w:rPr>
          <w:rFonts w:ascii="Symbol" w:hAnsi="Symbol" w:cs="Symbol" w:hint="default"/>
          <w:smallCaps w:val="false"/>
          <w:caps w:val="false"/>
          <w:outline w:val="false"/>
          <w:dstrike w:val="false"/>
          <w:strike w:val="false"/>
          <w:vertAlign w:val="baseline"/>
          <w:position w:val="0"/>
          <w:sz w:val="20"/>
          <w:spacing w:val="0"/>
          <w:i w:val="false"/>
          <w:b w:val="false"/>
          <w:kern w:val="0"/>
          <w:iCs w:val="false"/>
          <w:bCs w:val="false"/>
          <w:w w:val="100"/>
          <w:emboss w:val="false"/>
          <w:imprint w:val="false"/>
        </w:rPr>
      </w:lvl>
    </w:lvlOverride>
  </w:num>
  <w:num w:numId="22">
    <w:abstractNumId w:val="1"/>
    <w:lvlOverride w:ilvl="0">
      <w:lvl w:ilvl="0">
        <w:start w:val="1"/>
        <w:numFmt w:val="bullet"/>
        <w:lvlText w:val="·"/>
        <w:lvlJc w:val="left"/>
        <w:pPr>
          <w:tabs>
            <w:tab w:val="num" w:pos="821"/>
          </w:tabs>
          <w:ind w:left="820" w:hanging="360"/>
        </w:pPr>
        <w:rPr>
          <w:rFonts w:ascii="Symbol" w:hAnsi="Symbol" w:cs="Symbol" w:hint="default"/>
          <w:smallCaps w:val="false"/>
          <w:caps w:val="false"/>
          <w:outline w:val="false"/>
          <w:dstrike w:val="false"/>
          <w:strike w:val="false"/>
          <w:vertAlign w:val="baseline"/>
          <w:position w:val="0"/>
          <w:sz w:val="20"/>
          <w:spacing w:val="0"/>
          <w:i w:val="false"/>
          <w:b w:val="false"/>
          <w:kern w:val="0"/>
          <w:iCs w:val="false"/>
          <w:bCs w:val="false"/>
          <w:w w:val="100"/>
          <w:emboss w:val="false"/>
          <w:imprint w:val="false"/>
        </w:rPr>
      </w:lvl>
    </w:lvlOverride>
    <w:lvlOverride w:ilvl="0">
      <w:startOverride w:val="1"/>
    </w:lvlOverride>
    <w:lvlOverride w:ilvl="1">
      <w:lvl w:ilvl="1">
        <w:start w:val="1"/>
        <w:numFmt w:val="bullet"/>
        <w:lvlText w:val="·"/>
        <w:lvlJc w:val="left"/>
        <w:pPr>
          <w:tabs>
            <w:tab w:val="num" w:pos="821"/>
          </w:tabs>
          <w:ind w:left="1662" w:hanging="360"/>
        </w:pPr>
        <w:rPr>
          <w:rFonts w:ascii="Symbol" w:hAnsi="Symbol" w:cs="Symbol" w:hint="default"/>
          <w:smallCaps w:val="false"/>
          <w:caps w:val="false"/>
          <w:outline w:val="false"/>
          <w:dstrike w:val="false"/>
          <w:strike w:val="false"/>
          <w:vertAlign w:val="baseline"/>
          <w:position w:val="0"/>
          <w:sz w:val="20"/>
          <w:spacing w:val="0"/>
          <w:i w:val="false"/>
          <w:b w:val="false"/>
          <w:kern w:val="0"/>
          <w:iCs w:val="false"/>
          <w:bCs w:val="false"/>
          <w:w w:val="100"/>
          <w:emboss w:val="false"/>
          <w:imprint w:val="false"/>
        </w:rPr>
      </w:lvl>
    </w:lvlOverride>
    <w:lvlOverride w:ilvl="1">
      <w:startOverride w:val="1"/>
    </w:lvlOverride>
    <w:lvlOverride w:ilvl="2">
      <w:lvl w:ilvl="2">
        <w:start w:val="1"/>
        <w:numFmt w:val="bullet"/>
        <w:lvlText w:val="·"/>
        <w:lvlJc w:val="left"/>
        <w:pPr>
          <w:tabs>
            <w:tab w:val="num" w:pos="821"/>
          </w:tabs>
          <w:ind w:left="2505" w:hanging="360"/>
        </w:pPr>
        <w:rPr>
          <w:rFonts w:ascii="Symbol" w:hAnsi="Symbol" w:cs="Symbol" w:hint="default"/>
          <w:smallCaps w:val="false"/>
          <w:caps w:val="false"/>
          <w:outline w:val="false"/>
          <w:dstrike w:val="false"/>
          <w:strike w:val="false"/>
          <w:vertAlign w:val="baseline"/>
          <w:position w:val="0"/>
          <w:sz w:val="20"/>
          <w:spacing w:val="0"/>
          <w:i w:val="false"/>
          <w:b w:val="false"/>
          <w:kern w:val="0"/>
          <w:iCs w:val="false"/>
          <w:bCs w:val="false"/>
          <w:w w:val="100"/>
          <w:emboss w:val="false"/>
          <w:imprint w:val="false"/>
        </w:rPr>
      </w:lvl>
    </w:lvlOverride>
    <w:lvlOverride w:ilvl="2">
      <w:startOverride w:val="1"/>
    </w:lvlOverride>
    <w:lvlOverride w:ilvl="3">
      <w:lvl w:ilvl="3">
        <w:start w:val="1"/>
        <w:numFmt w:val="bullet"/>
        <w:lvlText w:val="·"/>
        <w:lvlJc w:val="left"/>
        <w:pPr>
          <w:tabs>
            <w:tab w:val="num" w:pos="821"/>
          </w:tabs>
          <w:ind w:left="3347" w:hanging="360"/>
        </w:pPr>
        <w:rPr>
          <w:rFonts w:ascii="Symbol" w:hAnsi="Symbol" w:cs="Symbol" w:hint="default"/>
          <w:smallCaps w:val="false"/>
          <w:caps w:val="false"/>
          <w:outline w:val="false"/>
          <w:dstrike w:val="false"/>
          <w:strike w:val="false"/>
          <w:vertAlign w:val="baseline"/>
          <w:position w:val="0"/>
          <w:sz w:val="20"/>
          <w:spacing w:val="0"/>
          <w:i w:val="false"/>
          <w:b w:val="false"/>
          <w:kern w:val="0"/>
          <w:iCs w:val="false"/>
          <w:bCs w:val="false"/>
          <w:w w:val="100"/>
          <w:emboss w:val="false"/>
          <w:imprint w:val="false"/>
        </w:rPr>
      </w:lvl>
    </w:lvlOverride>
    <w:lvlOverride w:ilvl="3">
      <w:startOverride w:val="1"/>
    </w:lvlOverride>
    <w:lvlOverride w:ilvl="4">
      <w:lvl w:ilvl="4">
        <w:start w:val="1"/>
        <w:numFmt w:val="bullet"/>
        <w:lvlText w:val="·"/>
        <w:lvlJc w:val="left"/>
        <w:pPr>
          <w:tabs>
            <w:tab w:val="num" w:pos="821"/>
          </w:tabs>
          <w:ind w:left="4190" w:hanging="360"/>
        </w:pPr>
        <w:rPr>
          <w:rFonts w:ascii="Symbol" w:hAnsi="Symbol" w:cs="Symbol" w:hint="default"/>
          <w:smallCaps w:val="false"/>
          <w:caps w:val="false"/>
          <w:outline w:val="false"/>
          <w:dstrike w:val="false"/>
          <w:strike w:val="false"/>
          <w:vertAlign w:val="baseline"/>
          <w:position w:val="0"/>
          <w:sz w:val="20"/>
          <w:spacing w:val="0"/>
          <w:i w:val="false"/>
          <w:b w:val="false"/>
          <w:kern w:val="0"/>
          <w:iCs w:val="false"/>
          <w:bCs w:val="false"/>
          <w:w w:val="100"/>
          <w:emboss w:val="false"/>
          <w:imprint w:val="false"/>
        </w:rPr>
      </w:lvl>
    </w:lvlOverride>
    <w:lvlOverride w:ilvl="4">
      <w:startOverride w:val="1"/>
    </w:lvlOverride>
    <w:lvlOverride w:ilvl="5">
      <w:lvl w:ilvl="5">
        <w:start w:val="1"/>
        <w:numFmt w:val="bullet"/>
        <w:lvlText w:val="·"/>
        <w:lvlJc w:val="left"/>
        <w:pPr>
          <w:tabs>
            <w:tab w:val="num" w:pos="821"/>
          </w:tabs>
          <w:ind w:left="5033" w:hanging="360"/>
        </w:pPr>
        <w:rPr>
          <w:rFonts w:ascii="Symbol" w:hAnsi="Symbol" w:cs="Symbol" w:hint="default"/>
          <w:smallCaps w:val="false"/>
          <w:caps w:val="false"/>
          <w:outline w:val="false"/>
          <w:dstrike w:val="false"/>
          <w:strike w:val="false"/>
          <w:vertAlign w:val="baseline"/>
          <w:position w:val="0"/>
          <w:sz w:val="20"/>
          <w:spacing w:val="0"/>
          <w:i w:val="false"/>
          <w:b w:val="false"/>
          <w:kern w:val="0"/>
          <w:iCs w:val="false"/>
          <w:bCs w:val="false"/>
          <w:w w:val="100"/>
          <w:emboss w:val="false"/>
          <w:imprint w:val="false"/>
        </w:rPr>
      </w:lvl>
    </w:lvlOverride>
    <w:lvlOverride w:ilvl="5">
      <w:startOverride w:val="1"/>
    </w:lvlOverride>
    <w:lvlOverride w:ilvl="6">
      <w:lvl w:ilvl="6">
        <w:start w:val="1"/>
        <w:numFmt w:val="bullet"/>
        <w:lvlText w:val="·"/>
        <w:lvlJc w:val="left"/>
        <w:pPr>
          <w:tabs>
            <w:tab w:val="num" w:pos="821"/>
          </w:tabs>
          <w:ind w:left="5875" w:hanging="360"/>
        </w:pPr>
        <w:rPr>
          <w:rFonts w:ascii="Symbol" w:hAnsi="Symbol" w:cs="Symbol" w:hint="default"/>
          <w:smallCaps w:val="false"/>
          <w:caps w:val="false"/>
          <w:outline w:val="false"/>
          <w:dstrike w:val="false"/>
          <w:strike w:val="false"/>
          <w:vertAlign w:val="baseline"/>
          <w:position w:val="0"/>
          <w:sz w:val="20"/>
          <w:spacing w:val="0"/>
          <w:i w:val="false"/>
          <w:b w:val="false"/>
          <w:kern w:val="0"/>
          <w:iCs w:val="false"/>
          <w:bCs w:val="false"/>
          <w:w w:val="100"/>
          <w:emboss w:val="false"/>
          <w:imprint w:val="false"/>
        </w:rPr>
      </w:lvl>
    </w:lvlOverride>
    <w:lvlOverride w:ilvl="6">
      <w:startOverride w:val="1"/>
    </w:lvlOverride>
    <w:lvlOverride w:ilvl="7">
      <w:lvl w:ilvl="7">
        <w:start w:val="1"/>
        <w:numFmt w:val="bullet"/>
        <w:lvlText w:val="·"/>
        <w:lvlJc w:val="left"/>
        <w:pPr>
          <w:tabs>
            <w:tab w:val="num" w:pos="821"/>
          </w:tabs>
          <w:ind w:left="6718" w:hanging="360"/>
        </w:pPr>
        <w:rPr>
          <w:rFonts w:ascii="Symbol" w:hAnsi="Symbol" w:cs="Symbol" w:hint="default"/>
          <w:smallCaps w:val="false"/>
          <w:caps w:val="false"/>
          <w:outline w:val="false"/>
          <w:dstrike w:val="false"/>
          <w:strike w:val="false"/>
          <w:vertAlign w:val="baseline"/>
          <w:position w:val="0"/>
          <w:sz w:val="20"/>
          <w:spacing w:val="0"/>
          <w:i w:val="false"/>
          <w:b w:val="false"/>
          <w:kern w:val="0"/>
          <w:iCs w:val="false"/>
          <w:bCs w:val="false"/>
          <w:w w:val="100"/>
          <w:emboss w:val="false"/>
          <w:imprint w:val="false"/>
        </w:rPr>
      </w:lvl>
    </w:lvlOverride>
    <w:lvlOverride w:ilvl="7">
      <w:startOverride w:val="1"/>
    </w:lvlOverride>
    <w:lvlOverride w:ilvl="8">
      <w:lvl w:ilvl="8">
        <w:start w:val="1"/>
        <w:numFmt w:val="bullet"/>
        <w:lvlText w:val="·"/>
        <w:lvlJc w:val="left"/>
        <w:pPr>
          <w:tabs>
            <w:tab w:val="num" w:pos="821"/>
          </w:tabs>
          <w:ind w:left="7561" w:hanging="360"/>
        </w:pPr>
        <w:rPr>
          <w:rFonts w:ascii="Symbol" w:hAnsi="Symbol" w:cs="Symbol" w:hint="default"/>
          <w:smallCaps w:val="false"/>
          <w:caps w:val="false"/>
          <w:outline w:val="false"/>
          <w:dstrike w:val="false"/>
          <w:strike w:val="false"/>
          <w:vertAlign w:val="baseline"/>
          <w:position w:val="0"/>
          <w:sz w:val="20"/>
          <w:spacing w:val="0"/>
          <w:i w:val="false"/>
          <w:b w:val="false"/>
          <w:kern w:val="0"/>
          <w:iCs w:val="false"/>
          <w:bCs w:val="false"/>
          <w:w w:val="100"/>
          <w:emboss w:val="false"/>
          <w:imprint w:val="false"/>
        </w:rPr>
      </w:lvl>
    </w:lvlOverride>
  </w:num>
  <w:num w:numId="23">
    <w:abstractNumId w:val="1"/>
    <w:lvlOverride w:ilvl="0">
      <w:lvl w:ilvl="0">
        <w:start w:val="1"/>
        <w:numFmt w:val="bullet"/>
        <w:lvlText w:val="·"/>
        <w:lvlJc w:val="left"/>
        <w:pPr>
          <w:tabs>
            <w:tab w:val="num" w:pos="821"/>
          </w:tabs>
          <w:ind w:left="820" w:hanging="360"/>
        </w:pPr>
        <w:rPr>
          <w:rFonts w:ascii="Symbol" w:hAnsi="Symbol" w:cs="Symbol" w:hint="default"/>
          <w:smallCaps w:val="false"/>
          <w:caps w:val="false"/>
          <w:outline w:val="false"/>
          <w:dstrike w:val="false"/>
          <w:strike w:val="false"/>
          <w:vertAlign w:val="baseline"/>
          <w:position w:val="0"/>
          <w:sz w:val="20"/>
          <w:spacing w:val="0"/>
          <w:i w:val="false"/>
          <w:b w:val="false"/>
          <w:kern w:val="0"/>
          <w:iCs w:val="false"/>
          <w:bCs w:val="false"/>
          <w:w w:val="100"/>
          <w:emboss w:val="false"/>
          <w:imprint w:val="false"/>
        </w:rPr>
      </w:lvl>
    </w:lvlOverride>
    <w:lvlOverride w:ilvl="0">
      <w:startOverride w:val="1"/>
    </w:lvlOverride>
    <w:lvlOverride w:ilvl="1">
      <w:lvl w:ilvl="1">
        <w:start w:val="1"/>
        <w:numFmt w:val="bullet"/>
        <w:lvlText w:val="·"/>
        <w:lvlJc w:val="left"/>
        <w:pPr>
          <w:tabs>
            <w:tab w:val="num" w:pos="821"/>
          </w:tabs>
          <w:ind w:left="1662" w:hanging="360"/>
        </w:pPr>
        <w:rPr>
          <w:rFonts w:ascii="Symbol" w:hAnsi="Symbol" w:cs="Symbol" w:hint="default"/>
          <w:smallCaps w:val="false"/>
          <w:caps w:val="false"/>
          <w:outline w:val="false"/>
          <w:dstrike w:val="false"/>
          <w:strike w:val="false"/>
          <w:vertAlign w:val="baseline"/>
          <w:position w:val="0"/>
          <w:sz w:val="20"/>
          <w:spacing w:val="0"/>
          <w:i w:val="false"/>
          <w:b w:val="false"/>
          <w:kern w:val="0"/>
          <w:iCs w:val="false"/>
          <w:bCs w:val="false"/>
          <w:w w:val="100"/>
          <w:emboss w:val="false"/>
          <w:imprint w:val="false"/>
        </w:rPr>
      </w:lvl>
    </w:lvlOverride>
    <w:lvlOverride w:ilvl="1">
      <w:startOverride w:val="1"/>
    </w:lvlOverride>
    <w:lvlOverride w:ilvl="2">
      <w:lvl w:ilvl="2">
        <w:start w:val="1"/>
        <w:numFmt w:val="bullet"/>
        <w:lvlText w:val="·"/>
        <w:lvlJc w:val="left"/>
        <w:pPr>
          <w:tabs>
            <w:tab w:val="num" w:pos="821"/>
          </w:tabs>
          <w:ind w:left="2505" w:hanging="360"/>
        </w:pPr>
        <w:rPr>
          <w:rFonts w:ascii="Symbol" w:hAnsi="Symbol" w:cs="Symbol" w:hint="default"/>
          <w:smallCaps w:val="false"/>
          <w:caps w:val="false"/>
          <w:outline w:val="false"/>
          <w:dstrike w:val="false"/>
          <w:strike w:val="false"/>
          <w:vertAlign w:val="baseline"/>
          <w:position w:val="0"/>
          <w:sz w:val="20"/>
          <w:spacing w:val="0"/>
          <w:i w:val="false"/>
          <w:b w:val="false"/>
          <w:kern w:val="0"/>
          <w:iCs w:val="false"/>
          <w:bCs w:val="false"/>
          <w:w w:val="100"/>
          <w:emboss w:val="false"/>
          <w:imprint w:val="false"/>
        </w:rPr>
      </w:lvl>
    </w:lvlOverride>
    <w:lvlOverride w:ilvl="2">
      <w:startOverride w:val="1"/>
    </w:lvlOverride>
    <w:lvlOverride w:ilvl="3">
      <w:lvl w:ilvl="3">
        <w:start w:val="1"/>
        <w:numFmt w:val="bullet"/>
        <w:lvlText w:val="·"/>
        <w:lvlJc w:val="left"/>
        <w:pPr>
          <w:tabs>
            <w:tab w:val="num" w:pos="821"/>
          </w:tabs>
          <w:ind w:left="3347" w:hanging="360"/>
        </w:pPr>
        <w:rPr>
          <w:rFonts w:ascii="Symbol" w:hAnsi="Symbol" w:cs="Symbol" w:hint="default"/>
          <w:smallCaps w:val="false"/>
          <w:caps w:val="false"/>
          <w:outline w:val="false"/>
          <w:dstrike w:val="false"/>
          <w:strike w:val="false"/>
          <w:vertAlign w:val="baseline"/>
          <w:position w:val="0"/>
          <w:sz w:val="20"/>
          <w:spacing w:val="0"/>
          <w:i w:val="false"/>
          <w:b w:val="false"/>
          <w:kern w:val="0"/>
          <w:iCs w:val="false"/>
          <w:bCs w:val="false"/>
          <w:w w:val="100"/>
          <w:emboss w:val="false"/>
          <w:imprint w:val="false"/>
        </w:rPr>
      </w:lvl>
    </w:lvlOverride>
    <w:lvlOverride w:ilvl="3">
      <w:startOverride w:val="1"/>
    </w:lvlOverride>
    <w:lvlOverride w:ilvl="4">
      <w:lvl w:ilvl="4">
        <w:start w:val="1"/>
        <w:numFmt w:val="bullet"/>
        <w:lvlText w:val="·"/>
        <w:lvlJc w:val="left"/>
        <w:pPr>
          <w:tabs>
            <w:tab w:val="num" w:pos="821"/>
          </w:tabs>
          <w:ind w:left="4190" w:hanging="360"/>
        </w:pPr>
        <w:rPr>
          <w:rFonts w:ascii="Symbol" w:hAnsi="Symbol" w:cs="Symbol" w:hint="default"/>
          <w:smallCaps w:val="false"/>
          <w:caps w:val="false"/>
          <w:outline w:val="false"/>
          <w:dstrike w:val="false"/>
          <w:strike w:val="false"/>
          <w:vertAlign w:val="baseline"/>
          <w:position w:val="0"/>
          <w:sz w:val="20"/>
          <w:spacing w:val="0"/>
          <w:i w:val="false"/>
          <w:b w:val="false"/>
          <w:kern w:val="0"/>
          <w:iCs w:val="false"/>
          <w:bCs w:val="false"/>
          <w:w w:val="100"/>
          <w:emboss w:val="false"/>
          <w:imprint w:val="false"/>
        </w:rPr>
      </w:lvl>
    </w:lvlOverride>
    <w:lvlOverride w:ilvl="4">
      <w:startOverride w:val="1"/>
    </w:lvlOverride>
    <w:lvlOverride w:ilvl="5">
      <w:lvl w:ilvl="5">
        <w:start w:val="1"/>
        <w:numFmt w:val="bullet"/>
        <w:lvlText w:val="·"/>
        <w:lvlJc w:val="left"/>
        <w:pPr>
          <w:tabs>
            <w:tab w:val="num" w:pos="821"/>
          </w:tabs>
          <w:ind w:left="5033" w:hanging="360"/>
        </w:pPr>
        <w:rPr>
          <w:rFonts w:ascii="Symbol" w:hAnsi="Symbol" w:cs="Symbol" w:hint="default"/>
          <w:smallCaps w:val="false"/>
          <w:caps w:val="false"/>
          <w:outline w:val="false"/>
          <w:dstrike w:val="false"/>
          <w:strike w:val="false"/>
          <w:vertAlign w:val="baseline"/>
          <w:position w:val="0"/>
          <w:sz w:val="20"/>
          <w:spacing w:val="0"/>
          <w:i w:val="false"/>
          <w:b w:val="false"/>
          <w:kern w:val="0"/>
          <w:iCs w:val="false"/>
          <w:bCs w:val="false"/>
          <w:w w:val="100"/>
          <w:emboss w:val="false"/>
          <w:imprint w:val="false"/>
        </w:rPr>
      </w:lvl>
    </w:lvlOverride>
    <w:lvlOverride w:ilvl="5">
      <w:startOverride w:val="1"/>
    </w:lvlOverride>
    <w:lvlOverride w:ilvl="6">
      <w:lvl w:ilvl="6">
        <w:start w:val="1"/>
        <w:numFmt w:val="bullet"/>
        <w:lvlText w:val="·"/>
        <w:lvlJc w:val="left"/>
        <w:pPr>
          <w:tabs>
            <w:tab w:val="num" w:pos="821"/>
          </w:tabs>
          <w:ind w:left="5875" w:hanging="360"/>
        </w:pPr>
        <w:rPr>
          <w:rFonts w:ascii="Symbol" w:hAnsi="Symbol" w:cs="Symbol" w:hint="default"/>
          <w:smallCaps w:val="false"/>
          <w:caps w:val="false"/>
          <w:outline w:val="false"/>
          <w:dstrike w:val="false"/>
          <w:strike w:val="false"/>
          <w:vertAlign w:val="baseline"/>
          <w:position w:val="0"/>
          <w:sz w:val="20"/>
          <w:spacing w:val="0"/>
          <w:i w:val="false"/>
          <w:b w:val="false"/>
          <w:kern w:val="0"/>
          <w:iCs w:val="false"/>
          <w:bCs w:val="false"/>
          <w:w w:val="100"/>
          <w:emboss w:val="false"/>
          <w:imprint w:val="false"/>
        </w:rPr>
      </w:lvl>
    </w:lvlOverride>
    <w:lvlOverride w:ilvl="6">
      <w:startOverride w:val="1"/>
    </w:lvlOverride>
    <w:lvlOverride w:ilvl="7">
      <w:lvl w:ilvl="7">
        <w:start w:val="1"/>
        <w:numFmt w:val="bullet"/>
        <w:lvlText w:val="·"/>
        <w:lvlJc w:val="left"/>
        <w:pPr>
          <w:tabs>
            <w:tab w:val="num" w:pos="821"/>
          </w:tabs>
          <w:ind w:left="6718" w:hanging="360"/>
        </w:pPr>
        <w:rPr>
          <w:rFonts w:ascii="Symbol" w:hAnsi="Symbol" w:cs="Symbol" w:hint="default"/>
          <w:smallCaps w:val="false"/>
          <w:caps w:val="false"/>
          <w:outline w:val="false"/>
          <w:dstrike w:val="false"/>
          <w:strike w:val="false"/>
          <w:vertAlign w:val="baseline"/>
          <w:position w:val="0"/>
          <w:sz w:val="20"/>
          <w:spacing w:val="0"/>
          <w:i w:val="false"/>
          <w:b w:val="false"/>
          <w:kern w:val="0"/>
          <w:iCs w:val="false"/>
          <w:bCs w:val="false"/>
          <w:w w:val="100"/>
          <w:emboss w:val="false"/>
          <w:imprint w:val="false"/>
        </w:rPr>
      </w:lvl>
    </w:lvlOverride>
    <w:lvlOverride w:ilvl="7">
      <w:startOverride w:val="1"/>
    </w:lvlOverride>
    <w:lvlOverride w:ilvl="8">
      <w:lvl w:ilvl="8">
        <w:start w:val="1"/>
        <w:numFmt w:val="bullet"/>
        <w:lvlText w:val="·"/>
        <w:lvlJc w:val="left"/>
        <w:pPr>
          <w:tabs>
            <w:tab w:val="num" w:pos="821"/>
          </w:tabs>
          <w:ind w:left="7561" w:hanging="360"/>
        </w:pPr>
        <w:rPr>
          <w:rFonts w:ascii="Symbol" w:hAnsi="Symbol" w:cs="Symbol" w:hint="default"/>
          <w:smallCaps w:val="false"/>
          <w:caps w:val="false"/>
          <w:outline w:val="false"/>
          <w:dstrike w:val="false"/>
          <w:strike w:val="false"/>
          <w:vertAlign w:val="baseline"/>
          <w:position w:val="0"/>
          <w:sz w:val="20"/>
          <w:spacing w:val="0"/>
          <w:i w:val="false"/>
          <w:b w:val="false"/>
          <w:kern w:val="0"/>
          <w:iCs w:val="false"/>
          <w:bCs w:val="false"/>
          <w:w w:val="100"/>
          <w:emboss w:val="false"/>
          <w:imprint w:val="false"/>
        </w:rPr>
      </w:lvl>
    </w:lvlOverride>
  </w:num>
  <w:num w:numId="24">
    <w:abstractNumId w:val="9"/>
  </w:num>
  <w:num w:numId="25">
    <w:abstractNumId w:val="9"/>
  </w:num>
  <w:num w:numId="26">
    <w:abstractNumId w:val="9"/>
  </w:num>
  <w:num w:numId="27">
    <w:abstractNumId w:val="9"/>
  </w:num>
  <w:num w:numId="28">
    <w:abstractNumId w:val="9"/>
    <w:lvlOverride w:ilvl="0">
      <w:lvl w:ilvl="0">
        <w:start w:val="1"/>
        <w:numFmt w:val="bullet"/>
        <w:lvlText w:val="•"/>
        <w:lvlJc w:val="left"/>
        <w:pPr>
          <w:tabs>
            <w:tab w:val="num" w:pos="720"/>
          </w:tabs>
          <w:ind w:left="150" w:hanging="150"/>
        </w:pPr>
        <w:rPr>
          <w:rFonts w:ascii="Arial" w:hAnsi="Arial" w:cs="Arial" w:hint="default"/>
          <w:smallCaps w:val="false"/>
          <w:caps w:val="false"/>
          <w:outline w:val="false"/>
          <w:dstrike w:val="false"/>
          <w:strike w:val="false"/>
          <w:vertAlign w:val="baseline"/>
          <w:position w:val="0"/>
          <w:sz w:val="20"/>
          <w:spacing w:val="0"/>
          <w:i w:val="false"/>
          <w:b w:val="false"/>
          <w:kern w:val="0"/>
          <w:iCs w:val="false"/>
          <w:bCs w:val="false"/>
          <w:w w:val="100"/>
          <w:emboss w:val="false"/>
          <w:imprint w:val="false"/>
        </w:rPr>
      </w:lvl>
    </w:lvlOverride>
    <w:lvlOverride w:ilvl="0">
      <w:startOverride w:val="1"/>
    </w:lvlOverride>
    <w:lvlOverride w:ilvl="1">
      <w:lvl w:ilvl="1">
        <w:start w:val="1"/>
        <w:numFmt w:val="bullet"/>
        <w:lvlText w:val="•"/>
        <w:lvlJc w:val="left"/>
        <w:pPr>
          <w:tabs>
            <w:tab w:val="num" w:pos="0"/>
          </w:tabs>
          <w:ind w:left="750" w:hanging="150"/>
        </w:pPr>
        <w:rPr>
          <w:rFonts w:ascii="Arial" w:hAnsi="Arial" w:cs="Arial" w:hint="default"/>
          <w:smallCaps w:val="false"/>
          <w:caps w:val="false"/>
          <w:outline w:val="false"/>
          <w:dstrike w:val="false"/>
          <w:strike w:val="false"/>
          <w:vertAlign w:val="baseline"/>
          <w:position w:val="0"/>
          <w:sz w:val="20"/>
          <w:spacing w:val="0"/>
          <w:i w:val="false"/>
          <w:b w:val="false"/>
          <w:kern w:val="0"/>
          <w:iCs w:val="false"/>
          <w:bCs w:val="false"/>
          <w:w w:val="100"/>
          <w:emboss w:val="false"/>
          <w:imprint w:val="false"/>
        </w:rPr>
      </w:lvl>
    </w:lvlOverride>
    <w:lvlOverride w:ilvl="1">
      <w:startOverride w:val="1"/>
    </w:lvlOverride>
    <w:lvlOverride w:ilvl="2">
      <w:lvl w:ilvl="2">
        <w:start w:val="1"/>
        <w:numFmt w:val="bullet"/>
        <w:lvlText w:val="•"/>
        <w:lvlJc w:val="left"/>
        <w:pPr>
          <w:tabs>
            <w:tab w:val="num" w:pos="720"/>
          </w:tabs>
          <w:ind w:left="1350" w:hanging="150"/>
        </w:pPr>
        <w:rPr>
          <w:rFonts w:ascii="Arial" w:hAnsi="Arial" w:cs="Arial" w:hint="default"/>
          <w:smallCaps w:val="false"/>
          <w:caps w:val="false"/>
          <w:outline w:val="false"/>
          <w:dstrike w:val="false"/>
          <w:strike w:val="false"/>
          <w:vertAlign w:val="baseline"/>
          <w:position w:val="0"/>
          <w:sz w:val="20"/>
          <w:spacing w:val="0"/>
          <w:i w:val="false"/>
          <w:b w:val="false"/>
          <w:kern w:val="0"/>
          <w:iCs w:val="false"/>
          <w:bCs w:val="false"/>
          <w:w w:val="100"/>
          <w:emboss w:val="false"/>
          <w:imprint w:val="false"/>
        </w:rPr>
      </w:lvl>
    </w:lvlOverride>
    <w:lvlOverride w:ilvl="2">
      <w:startOverride w:val="1"/>
    </w:lvlOverride>
    <w:lvlOverride w:ilvl="3">
      <w:lvl w:ilvl="3">
        <w:start w:val="1"/>
        <w:numFmt w:val="bullet"/>
        <w:lvlText w:val="•"/>
        <w:lvlJc w:val="left"/>
        <w:pPr>
          <w:tabs>
            <w:tab w:val="num" w:pos="720"/>
          </w:tabs>
          <w:ind w:left="1950" w:hanging="150"/>
        </w:pPr>
        <w:rPr>
          <w:rFonts w:ascii="Arial" w:hAnsi="Arial" w:cs="Arial" w:hint="default"/>
          <w:smallCaps w:val="false"/>
          <w:caps w:val="false"/>
          <w:outline w:val="false"/>
          <w:dstrike w:val="false"/>
          <w:strike w:val="false"/>
          <w:vertAlign w:val="baseline"/>
          <w:position w:val="0"/>
          <w:sz w:val="20"/>
          <w:spacing w:val="0"/>
          <w:i w:val="false"/>
          <w:b w:val="false"/>
          <w:kern w:val="0"/>
          <w:iCs w:val="false"/>
          <w:bCs w:val="false"/>
          <w:w w:val="100"/>
          <w:emboss w:val="false"/>
          <w:imprint w:val="false"/>
        </w:rPr>
      </w:lvl>
    </w:lvlOverride>
    <w:lvlOverride w:ilvl="3">
      <w:startOverride w:val="1"/>
    </w:lvlOverride>
    <w:lvlOverride w:ilvl="4">
      <w:lvl w:ilvl="4">
        <w:start w:val="1"/>
        <w:numFmt w:val="bullet"/>
        <w:lvlText w:val="•"/>
        <w:lvlJc w:val="left"/>
        <w:pPr>
          <w:tabs>
            <w:tab w:val="num" w:pos="720"/>
          </w:tabs>
          <w:ind w:left="2550" w:hanging="150"/>
        </w:pPr>
        <w:rPr>
          <w:rFonts w:ascii="Arial" w:hAnsi="Arial" w:cs="Arial" w:hint="default"/>
          <w:smallCaps w:val="false"/>
          <w:caps w:val="false"/>
          <w:outline w:val="false"/>
          <w:dstrike w:val="false"/>
          <w:strike w:val="false"/>
          <w:vertAlign w:val="baseline"/>
          <w:position w:val="0"/>
          <w:sz w:val="20"/>
          <w:spacing w:val="0"/>
          <w:i w:val="false"/>
          <w:b w:val="false"/>
          <w:kern w:val="0"/>
          <w:iCs w:val="false"/>
          <w:bCs w:val="false"/>
          <w:w w:val="100"/>
          <w:emboss w:val="false"/>
          <w:imprint w:val="false"/>
        </w:rPr>
      </w:lvl>
    </w:lvlOverride>
    <w:lvlOverride w:ilvl="4">
      <w:startOverride w:val="1"/>
    </w:lvlOverride>
    <w:lvlOverride w:ilvl="5">
      <w:lvl w:ilvl="5">
        <w:start w:val="1"/>
        <w:numFmt w:val="bullet"/>
        <w:lvlText w:val="•"/>
        <w:lvlJc w:val="left"/>
        <w:pPr>
          <w:tabs>
            <w:tab w:val="num" w:pos="720"/>
          </w:tabs>
          <w:ind w:left="3150" w:hanging="150"/>
        </w:pPr>
        <w:rPr>
          <w:rFonts w:ascii="Arial" w:hAnsi="Arial" w:cs="Arial" w:hint="default"/>
          <w:smallCaps w:val="false"/>
          <w:caps w:val="false"/>
          <w:outline w:val="false"/>
          <w:dstrike w:val="false"/>
          <w:strike w:val="false"/>
          <w:vertAlign w:val="baseline"/>
          <w:position w:val="0"/>
          <w:sz w:val="20"/>
          <w:spacing w:val="0"/>
          <w:i w:val="false"/>
          <w:b w:val="false"/>
          <w:kern w:val="0"/>
          <w:iCs w:val="false"/>
          <w:bCs w:val="false"/>
          <w:w w:val="100"/>
          <w:emboss w:val="false"/>
          <w:imprint w:val="false"/>
        </w:rPr>
      </w:lvl>
    </w:lvlOverride>
    <w:lvlOverride w:ilvl="5">
      <w:startOverride w:val="1"/>
    </w:lvlOverride>
    <w:lvlOverride w:ilvl="6">
      <w:lvl w:ilvl="6">
        <w:start w:val="1"/>
        <w:numFmt w:val="bullet"/>
        <w:lvlText w:val="•"/>
        <w:lvlJc w:val="left"/>
        <w:pPr>
          <w:tabs>
            <w:tab w:val="num" w:pos="720"/>
          </w:tabs>
          <w:ind w:left="3750" w:hanging="150"/>
        </w:pPr>
        <w:rPr>
          <w:rFonts w:ascii="Arial" w:hAnsi="Arial" w:cs="Arial" w:hint="default"/>
          <w:smallCaps w:val="false"/>
          <w:caps w:val="false"/>
          <w:outline w:val="false"/>
          <w:dstrike w:val="false"/>
          <w:strike w:val="false"/>
          <w:vertAlign w:val="baseline"/>
          <w:position w:val="0"/>
          <w:sz w:val="20"/>
          <w:spacing w:val="0"/>
          <w:i w:val="false"/>
          <w:b w:val="false"/>
          <w:kern w:val="0"/>
          <w:iCs w:val="false"/>
          <w:bCs w:val="false"/>
          <w:w w:val="100"/>
          <w:emboss w:val="false"/>
          <w:imprint w:val="false"/>
        </w:rPr>
      </w:lvl>
    </w:lvlOverride>
    <w:lvlOverride w:ilvl="6">
      <w:startOverride w:val="1"/>
    </w:lvlOverride>
    <w:lvlOverride w:ilvl="7">
      <w:lvl w:ilvl="7">
        <w:start w:val="1"/>
        <w:numFmt w:val="bullet"/>
        <w:lvlText w:val="•"/>
        <w:lvlJc w:val="left"/>
        <w:pPr>
          <w:tabs>
            <w:tab w:val="num" w:pos="720"/>
          </w:tabs>
          <w:ind w:left="4350" w:hanging="150"/>
        </w:pPr>
        <w:rPr>
          <w:rFonts w:ascii="Arial" w:hAnsi="Arial" w:cs="Arial" w:hint="default"/>
          <w:smallCaps w:val="false"/>
          <w:caps w:val="false"/>
          <w:outline w:val="false"/>
          <w:dstrike w:val="false"/>
          <w:strike w:val="false"/>
          <w:vertAlign w:val="baseline"/>
          <w:position w:val="0"/>
          <w:sz w:val="20"/>
          <w:spacing w:val="0"/>
          <w:i w:val="false"/>
          <w:b w:val="false"/>
          <w:kern w:val="0"/>
          <w:iCs w:val="false"/>
          <w:bCs w:val="false"/>
          <w:w w:val="100"/>
          <w:emboss w:val="false"/>
          <w:imprint w:val="false"/>
        </w:rPr>
      </w:lvl>
    </w:lvlOverride>
    <w:lvlOverride w:ilvl="7">
      <w:startOverride w:val="1"/>
    </w:lvlOverride>
    <w:lvlOverride w:ilvl="8">
      <w:lvl w:ilvl="8">
        <w:start w:val="1"/>
        <w:numFmt w:val="bullet"/>
        <w:lvlText w:val="•"/>
        <w:lvlJc w:val="left"/>
        <w:pPr>
          <w:tabs>
            <w:tab w:val="num" w:pos="720"/>
          </w:tabs>
          <w:ind w:left="4950" w:hanging="150"/>
        </w:pPr>
        <w:rPr>
          <w:rFonts w:ascii="Arial" w:hAnsi="Arial" w:cs="Arial" w:hint="default"/>
          <w:smallCaps w:val="false"/>
          <w:caps w:val="false"/>
          <w:outline w:val="false"/>
          <w:dstrike w:val="false"/>
          <w:strike w:val="false"/>
          <w:vertAlign w:val="baseline"/>
          <w:position w:val="0"/>
          <w:sz w:val="20"/>
          <w:spacing w:val="0"/>
          <w:i w:val="false"/>
          <w:b w:val="false"/>
          <w:kern w:val="0"/>
          <w:iCs w:val="false"/>
          <w:bCs w:val="false"/>
          <w:w w:val="100"/>
          <w:emboss w:val="false"/>
          <w:imprint w:val="false"/>
        </w:rPr>
      </w:lvl>
    </w:lvlOverride>
  </w:num>
  <w:num w:numId="29">
    <w:abstractNumId w:val="9"/>
    <w:lvlOverride w:ilvl="0">
      <w:lvl w:ilvl="0">
        <w:start w:val="1"/>
        <w:numFmt w:val="bullet"/>
        <w:lvlText w:val="•"/>
        <w:lvlJc w:val="left"/>
        <w:pPr>
          <w:tabs>
            <w:tab w:val="num" w:pos="720"/>
          </w:tabs>
          <w:ind w:left="150" w:hanging="150"/>
        </w:pPr>
        <w:rPr>
          <w:rFonts w:ascii="Arial" w:hAnsi="Arial" w:cs="Arial" w:hint="default"/>
          <w:smallCaps w:val="false"/>
          <w:caps w:val="false"/>
          <w:outline w:val="false"/>
          <w:dstrike w:val="false"/>
          <w:strike w:val="false"/>
          <w:vertAlign w:val="baseline"/>
          <w:position w:val="0"/>
          <w:sz w:val="20"/>
          <w:spacing w:val="0"/>
          <w:i w:val="false"/>
          <w:b w:val="false"/>
          <w:kern w:val="0"/>
          <w:iCs w:val="false"/>
          <w:bCs w:val="false"/>
          <w:w w:val="100"/>
          <w:emboss w:val="false"/>
          <w:imprint w:val="false"/>
        </w:rPr>
      </w:lvl>
    </w:lvlOverride>
    <w:lvlOverride w:ilvl="0">
      <w:startOverride w:val="1"/>
    </w:lvlOverride>
    <w:lvlOverride w:ilvl="1">
      <w:lvl w:ilvl="1">
        <w:start w:val="1"/>
        <w:numFmt w:val="bullet"/>
        <w:lvlText w:val="•"/>
        <w:lvlJc w:val="left"/>
        <w:pPr>
          <w:tabs>
            <w:tab w:val="num" w:pos="0"/>
          </w:tabs>
          <w:ind w:left="750" w:hanging="150"/>
        </w:pPr>
        <w:rPr>
          <w:rFonts w:ascii="Arial" w:hAnsi="Arial" w:cs="Arial" w:hint="default"/>
          <w:smallCaps w:val="false"/>
          <w:caps w:val="false"/>
          <w:outline w:val="false"/>
          <w:dstrike w:val="false"/>
          <w:strike w:val="false"/>
          <w:vertAlign w:val="baseline"/>
          <w:position w:val="0"/>
          <w:sz w:val="20"/>
          <w:spacing w:val="0"/>
          <w:i w:val="false"/>
          <w:b w:val="false"/>
          <w:kern w:val="0"/>
          <w:iCs w:val="false"/>
          <w:bCs w:val="false"/>
          <w:w w:val="100"/>
          <w:emboss w:val="false"/>
          <w:imprint w:val="false"/>
        </w:rPr>
      </w:lvl>
    </w:lvlOverride>
    <w:lvlOverride w:ilvl="1">
      <w:startOverride w:val="1"/>
    </w:lvlOverride>
    <w:lvlOverride w:ilvl="2">
      <w:lvl w:ilvl="2">
        <w:start w:val="1"/>
        <w:numFmt w:val="bullet"/>
        <w:lvlText w:val="•"/>
        <w:lvlJc w:val="left"/>
        <w:pPr>
          <w:tabs>
            <w:tab w:val="num" w:pos="720"/>
          </w:tabs>
          <w:ind w:left="1350" w:hanging="150"/>
        </w:pPr>
        <w:rPr>
          <w:rFonts w:ascii="Arial" w:hAnsi="Arial" w:cs="Arial" w:hint="default"/>
          <w:smallCaps w:val="false"/>
          <w:caps w:val="false"/>
          <w:outline w:val="false"/>
          <w:dstrike w:val="false"/>
          <w:strike w:val="false"/>
          <w:vertAlign w:val="baseline"/>
          <w:position w:val="0"/>
          <w:sz w:val="20"/>
          <w:spacing w:val="0"/>
          <w:i w:val="false"/>
          <w:b w:val="false"/>
          <w:kern w:val="0"/>
          <w:iCs w:val="false"/>
          <w:bCs w:val="false"/>
          <w:w w:val="100"/>
          <w:emboss w:val="false"/>
          <w:imprint w:val="false"/>
        </w:rPr>
      </w:lvl>
    </w:lvlOverride>
    <w:lvlOverride w:ilvl="2">
      <w:startOverride w:val="1"/>
    </w:lvlOverride>
    <w:lvlOverride w:ilvl="3">
      <w:lvl w:ilvl="3">
        <w:start w:val="1"/>
        <w:numFmt w:val="bullet"/>
        <w:lvlText w:val="•"/>
        <w:lvlJc w:val="left"/>
        <w:pPr>
          <w:tabs>
            <w:tab w:val="num" w:pos="720"/>
          </w:tabs>
          <w:ind w:left="1950" w:hanging="150"/>
        </w:pPr>
        <w:rPr>
          <w:rFonts w:ascii="Arial" w:hAnsi="Arial" w:cs="Arial" w:hint="default"/>
          <w:smallCaps w:val="false"/>
          <w:caps w:val="false"/>
          <w:outline w:val="false"/>
          <w:dstrike w:val="false"/>
          <w:strike w:val="false"/>
          <w:vertAlign w:val="baseline"/>
          <w:position w:val="0"/>
          <w:sz w:val="20"/>
          <w:spacing w:val="0"/>
          <w:i w:val="false"/>
          <w:b w:val="false"/>
          <w:kern w:val="0"/>
          <w:iCs w:val="false"/>
          <w:bCs w:val="false"/>
          <w:w w:val="100"/>
          <w:emboss w:val="false"/>
          <w:imprint w:val="false"/>
        </w:rPr>
      </w:lvl>
    </w:lvlOverride>
    <w:lvlOverride w:ilvl="3">
      <w:startOverride w:val="1"/>
    </w:lvlOverride>
    <w:lvlOverride w:ilvl="4">
      <w:lvl w:ilvl="4">
        <w:start w:val="1"/>
        <w:numFmt w:val="bullet"/>
        <w:lvlText w:val="•"/>
        <w:lvlJc w:val="left"/>
        <w:pPr>
          <w:tabs>
            <w:tab w:val="num" w:pos="720"/>
          </w:tabs>
          <w:ind w:left="2550" w:hanging="150"/>
        </w:pPr>
        <w:rPr>
          <w:rFonts w:ascii="Arial" w:hAnsi="Arial" w:cs="Arial" w:hint="default"/>
          <w:smallCaps w:val="false"/>
          <w:caps w:val="false"/>
          <w:outline w:val="false"/>
          <w:dstrike w:val="false"/>
          <w:strike w:val="false"/>
          <w:vertAlign w:val="baseline"/>
          <w:position w:val="0"/>
          <w:sz w:val="20"/>
          <w:spacing w:val="0"/>
          <w:i w:val="false"/>
          <w:b w:val="false"/>
          <w:kern w:val="0"/>
          <w:iCs w:val="false"/>
          <w:bCs w:val="false"/>
          <w:w w:val="100"/>
          <w:emboss w:val="false"/>
          <w:imprint w:val="false"/>
        </w:rPr>
      </w:lvl>
    </w:lvlOverride>
    <w:lvlOverride w:ilvl="4">
      <w:startOverride w:val="1"/>
    </w:lvlOverride>
    <w:lvlOverride w:ilvl="5">
      <w:lvl w:ilvl="5">
        <w:start w:val="1"/>
        <w:numFmt w:val="bullet"/>
        <w:lvlText w:val="•"/>
        <w:lvlJc w:val="left"/>
        <w:pPr>
          <w:tabs>
            <w:tab w:val="num" w:pos="720"/>
          </w:tabs>
          <w:ind w:left="3150" w:hanging="150"/>
        </w:pPr>
        <w:rPr>
          <w:rFonts w:ascii="Arial" w:hAnsi="Arial" w:cs="Arial" w:hint="default"/>
          <w:smallCaps w:val="false"/>
          <w:caps w:val="false"/>
          <w:outline w:val="false"/>
          <w:dstrike w:val="false"/>
          <w:strike w:val="false"/>
          <w:vertAlign w:val="baseline"/>
          <w:position w:val="0"/>
          <w:sz w:val="20"/>
          <w:spacing w:val="0"/>
          <w:i w:val="false"/>
          <w:b w:val="false"/>
          <w:kern w:val="0"/>
          <w:iCs w:val="false"/>
          <w:bCs w:val="false"/>
          <w:w w:val="100"/>
          <w:emboss w:val="false"/>
          <w:imprint w:val="false"/>
        </w:rPr>
      </w:lvl>
    </w:lvlOverride>
    <w:lvlOverride w:ilvl="5">
      <w:startOverride w:val="1"/>
    </w:lvlOverride>
    <w:lvlOverride w:ilvl="6">
      <w:lvl w:ilvl="6">
        <w:start w:val="1"/>
        <w:numFmt w:val="bullet"/>
        <w:lvlText w:val="•"/>
        <w:lvlJc w:val="left"/>
        <w:pPr>
          <w:tabs>
            <w:tab w:val="num" w:pos="720"/>
          </w:tabs>
          <w:ind w:left="3750" w:hanging="150"/>
        </w:pPr>
        <w:rPr>
          <w:rFonts w:ascii="Arial" w:hAnsi="Arial" w:cs="Arial" w:hint="default"/>
          <w:smallCaps w:val="false"/>
          <w:caps w:val="false"/>
          <w:outline w:val="false"/>
          <w:dstrike w:val="false"/>
          <w:strike w:val="false"/>
          <w:vertAlign w:val="baseline"/>
          <w:position w:val="0"/>
          <w:sz w:val="20"/>
          <w:spacing w:val="0"/>
          <w:i w:val="false"/>
          <w:b w:val="false"/>
          <w:kern w:val="0"/>
          <w:iCs w:val="false"/>
          <w:bCs w:val="false"/>
          <w:w w:val="100"/>
          <w:emboss w:val="false"/>
          <w:imprint w:val="false"/>
        </w:rPr>
      </w:lvl>
    </w:lvlOverride>
    <w:lvlOverride w:ilvl="6">
      <w:startOverride w:val="1"/>
    </w:lvlOverride>
    <w:lvlOverride w:ilvl="7">
      <w:lvl w:ilvl="7">
        <w:start w:val="1"/>
        <w:numFmt w:val="bullet"/>
        <w:lvlText w:val="•"/>
        <w:lvlJc w:val="left"/>
        <w:pPr>
          <w:tabs>
            <w:tab w:val="num" w:pos="720"/>
          </w:tabs>
          <w:ind w:left="4350" w:hanging="150"/>
        </w:pPr>
        <w:rPr>
          <w:rFonts w:ascii="Arial" w:hAnsi="Arial" w:cs="Arial" w:hint="default"/>
          <w:smallCaps w:val="false"/>
          <w:caps w:val="false"/>
          <w:outline w:val="false"/>
          <w:dstrike w:val="false"/>
          <w:strike w:val="false"/>
          <w:vertAlign w:val="baseline"/>
          <w:position w:val="0"/>
          <w:sz w:val="20"/>
          <w:spacing w:val="0"/>
          <w:i w:val="false"/>
          <w:b w:val="false"/>
          <w:kern w:val="0"/>
          <w:iCs w:val="false"/>
          <w:bCs w:val="false"/>
          <w:w w:val="100"/>
          <w:emboss w:val="false"/>
          <w:imprint w:val="false"/>
        </w:rPr>
      </w:lvl>
    </w:lvlOverride>
    <w:lvlOverride w:ilvl="7">
      <w:startOverride w:val="1"/>
    </w:lvlOverride>
    <w:lvlOverride w:ilvl="8">
      <w:lvl w:ilvl="8">
        <w:start w:val="1"/>
        <w:numFmt w:val="bullet"/>
        <w:lvlText w:val="•"/>
        <w:lvlJc w:val="left"/>
        <w:pPr>
          <w:tabs>
            <w:tab w:val="num" w:pos="720"/>
          </w:tabs>
          <w:ind w:left="4950" w:hanging="150"/>
        </w:pPr>
        <w:rPr>
          <w:rFonts w:ascii="Arial" w:hAnsi="Arial" w:cs="Arial" w:hint="default"/>
          <w:smallCaps w:val="false"/>
          <w:caps w:val="false"/>
          <w:outline w:val="false"/>
          <w:dstrike w:val="false"/>
          <w:strike w:val="false"/>
          <w:vertAlign w:val="baseline"/>
          <w:position w:val="0"/>
          <w:sz w:val="20"/>
          <w:spacing w:val="0"/>
          <w:i w:val="false"/>
          <w:b w:val="false"/>
          <w:kern w:val="0"/>
          <w:iCs w:val="false"/>
          <w:bCs w:val="false"/>
          <w:w w:val="100"/>
          <w:emboss w:val="false"/>
          <w:imprint w:val="false"/>
        </w:rPr>
      </w:lvl>
    </w:lvlOverride>
  </w:num>
  <w:num w:numId="30">
    <w:abstractNumId w:val="9"/>
    <w:lvlOverride w:ilvl="0">
      <w:lvl w:ilvl="0">
        <w:start w:val="1"/>
        <w:numFmt w:val="bullet"/>
        <w:lvlText w:val="•"/>
        <w:lvlJc w:val="left"/>
        <w:pPr>
          <w:tabs>
            <w:tab w:val="num" w:pos="720"/>
          </w:tabs>
          <w:ind w:left="150" w:hanging="150"/>
        </w:pPr>
        <w:rPr>
          <w:rFonts w:ascii="Arial" w:hAnsi="Arial" w:cs="Arial" w:hint="default"/>
          <w:smallCaps w:val="false"/>
          <w:caps w:val="false"/>
          <w:outline w:val="false"/>
          <w:dstrike w:val="false"/>
          <w:strike w:val="false"/>
          <w:vertAlign w:val="baseline"/>
          <w:position w:val="0"/>
          <w:sz w:val="20"/>
          <w:spacing w:val="0"/>
          <w:i w:val="false"/>
          <w:b w:val="false"/>
          <w:kern w:val="0"/>
          <w:iCs w:val="false"/>
          <w:bCs w:val="false"/>
          <w:w w:val="100"/>
          <w:emboss w:val="false"/>
          <w:imprint w:val="false"/>
        </w:rPr>
      </w:lvl>
    </w:lvlOverride>
    <w:lvlOverride w:ilvl="0">
      <w:startOverride w:val="1"/>
    </w:lvlOverride>
    <w:lvlOverride w:ilvl="1">
      <w:lvl w:ilvl="1">
        <w:start w:val="1"/>
        <w:numFmt w:val="bullet"/>
        <w:lvlText w:val="•"/>
        <w:lvlJc w:val="left"/>
        <w:pPr>
          <w:tabs>
            <w:tab w:val="num" w:pos="0"/>
          </w:tabs>
          <w:ind w:left="750" w:hanging="150"/>
        </w:pPr>
        <w:rPr>
          <w:rFonts w:ascii="Arial" w:hAnsi="Arial" w:cs="Arial" w:hint="default"/>
          <w:smallCaps w:val="false"/>
          <w:caps w:val="false"/>
          <w:outline w:val="false"/>
          <w:dstrike w:val="false"/>
          <w:strike w:val="false"/>
          <w:vertAlign w:val="baseline"/>
          <w:position w:val="0"/>
          <w:sz w:val="20"/>
          <w:spacing w:val="0"/>
          <w:i w:val="false"/>
          <w:b w:val="false"/>
          <w:kern w:val="0"/>
          <w:iCs w:val="false"/>
          <w:bCs w:val="false"/>
          <w:w w:val="100"/>
          <w:emboss w:val="false"/>
          <w:imprint w:val="false"/>
        </w:rPr>
      </w:lvl>
    </w:lvlOverride>
    <w:lvlOverride w:ilvl="1">
      <w:startOverride w:val="1"/>
    </w:lvlOverride>
    <w:lvlOverride w:ilvl="2">
      <w:lvl w:ilvl="2">
        <w:start w:val="1"/>
        <w:numFmt w:val="bullet"/>
        <w:lvlText w:val="•"/>
        <w:lvlJc w:val="left"/>
        <w:pPr>
          <w:tabs>
            <w:tab w:val="num" w:pos="720"/>
          </w:tabs>
          <w:ind w:left="1350" w:hanging="150"/>
        </w:pPr>
        <w:rPr>
          <w:rFonts w:ascii="Arial" w:hAnsi="Arial" w:cs="Arial" w:hint="default"/>
          <w:smallCaps w:val="false"/>
          <w:caps w:val="false"/>
          <w:outline w:val="false"/>
          <w:dstrike w:val="false"/>
          <w:strike w:val="false"/>
          <w:vertAlign w:val="baseline"/>
          <w:position w:val="0"/>
          <w:sz w:val="20"/>
          <w:spacing w:val="0"/>
          <w:i w:val="false"/>
          <w:b w:val="false"/>
          <w:kern w:val="0"/>
          <w:iCs w:val="false"/>
          <w:bCs w:val="false"/>
          <w:w w:val="100"/>
          <w:emboss w:val="false"/>
          <w:imprint w:val="false"/>
        </w:rPr>
      </w:lvl>
    </w:lvlOverride>
    <w:lvlOverride w:ilvl="2">
      <w:startOverride w:val="1"/>
    </w:lvlOverride>
    <w:lvlOverride w:ilvl="3">
      <w:lvl w:ilvl="3">
        <w:start w:val="1"/>
        <w:numFmt w:val="bullet"/>
        <w:lvlText w:val="•"/>
        <w:lvlJc w:val="left"/>
        <w:pPr>
          <w:tabs>
            <w:tab w:val="num" w:pos="720"/>
          </w:tabs>
          <w:ind w:left="1950" w:hanging="150"/>
        </w:pPr>
        <w:rPr>
          <w:rFonts w:ascii="Arial" w:hAnsi="Arial" w:cs="Arial" w:hint="default"/>
          <w:smallCaps w:val="false"/>
          <w:caps w:val="false"/>
          <w:outline w:val="false"/>
          <w:dstrike w:val="false"/>
          <w:strike w:val="false"/>
          <w:vertAlign w:val="baseline"/>
          <w:position w:val="0"/>
          <w:sz w:val="20"/>
          <w:spacing w:val="0"/>
          <w:i w:val="false"/>
          <w:b w:val="false"/>
          <w:kern w:val="0"/>
          <w:iCs w:val="false"/>
          <w:bCs w:val="false"/>
          <w:w w:val="100"/>
          <w:emboss w:val="false"/>
          <w:imprint w:val="false"/>
        </w:rPr>
      </w:lvl>
    </w:lvlOverride>
    <w:lvlOverride w:ilvl="3">
      <w:startOverride w:val="1"/>
    </w:lvlOverride>
    <w:lvlOverride w:ilvl="4">
      <w:lvl w:ilvl="4">
        <w:start w:val="1"/>
        <w:numFmt w:val="bullet"/>
        <w:lvlText w:val="•"/>
        <w:lvlJc w:val="left"/>
        <w:pPr>
          <w:tabs>
            <w:tab w:val="num" w:pos="720"/>
          </w:tabs>
          <w:ind w:left="2550" w:hanging="150"/>
        </w:pPr>
        <w:rPr>
          <w:rFonts w:ascii="Arial" w:hAnsi="Arial" w:cs="Arial" w:hint="default"/>
          <w:smallCaps w:val="false"/>
          <w:caps w:val="false"/>
          <w:outline w:val="false"/>
          <w:dstrike w:val="false"/>
          <w:strike w:val="false"/>
          <w:vertAlign w:val="baseline"/>
          <w:position w:val="0"/>
          <w:sz w:val="20"/>
          <w:spacing w:val="0"/>
          <w:i w:val="false"/>
          <w:b w:val="false"/>
          <w:kern w:val="0"/>
          <w:iCs w:val="false"/>
          <w:bCs w:val="false"/>
          <w:w w:val="100"/>
          <w:emboss w:val="false"/>
          <w:imprint w:val="false"/>
        </w:rPr>
      </w:lvl>
    </w:lvlOverride>
    <w:lvlOverride w:ilvl="4">
      <w:startOverride w:val="1"/>
    </w:lvlOverride>
    <w:lvlOverride w:ilvl="5">
      <w:lvl w:ilvl="5">
        <w:start w:val="1"/>
        <w:numFmt w:val="bullet"/>
        <w:lvlText w:val="•"/>
        <w:lvlJc w:val="left"/>
        <w:pPr>
          <w:tabs>
            <w:tab w:val="num" w:pos="720"/>
          </w:tabs>
          <w:ind w:left="3150" w:hanging="150"/>
        </w:pPr>
        <w:rPr>
          <w:rFonts w:ascii="Arial" w:hAnsi="Arial" w:cs="Arial" w:hint="default"/>
          <w:smallCaps w:val="false"/>
          <w:caps w:val="false"/>
          <w:outline w:val="false"/>
          <w:dstrike w:val="false"/>
          <w:strike w:val="false"/>
          <w:vertAlign w:val="baseline"/>
          <w:position w:val="0"/>
          <w:sz w:val="20"/>
          <w:spacing w:val="0"/>
          <w:i w:val="false"/>
          <w:b w:val="false"/>
          <w:kern w:val="0"/>
          <w:iCs w:val="false"/>
          <w:bCs w:val="false"/>
          <w:w w:val="100"/>
          <w:emboss w:val="false"/>
          <w:imprint w:val="false"/>
        </w:rPr>
      </w:lvl>
    </w:lvlOverride>
    <w:lvlOverride w:ilvl="5">
      <w:startOverride w:val="1"/>
    </w:lvlOverride>
    <w:lvlOverride w:ilvl="6">
      <w:lvl w:ilvl="6">
        <w:start w:val="1"/>
        <w:numFmt w:val="bullet"/>
        <w:lvlText w:val="•"/>
        <w:lvlJc w:val="left"/>
        <w:pPr>
          <w:tabs>
            <w:tab w:val="num" w:pos="720"/>
          </w:tabs>
          <w:ind w:left="3750" w:hanging="150"/>
        </w:pPr>
        <w:rPr>
          <w:rFonts w:ascii="Arial" w:hAnsi="Arial" w:cs="Arial" w:hint="default"/>
          <w:smallCaps w:val="false"/>
          <w:caps w:val="false"/>
          <w:outline w:val="false"/>
          <w:dstrike w:val="false"/>
          <w:strike w:val="false"/>
          <w:vertAlign w:val="baseline"/>
          <w:position w:val="0"/>
          <w:sz w:val="20"/>
          <w:spacing w:val="0"/>
          <w:i w:val="false"/>
          <w:b w:val="false"/>
          <w:kern w:val="0"/>
          <w:iCs w:val="false"/>
          <w:bCs w:val="false"/>
          <w:w w:val="100"/>
          <w:emboss w:val="false"/>
          <w:imprint w:val="false"/>
        </w:rPr>
      </w:lvl>
    </w:lvlOverride>
    <w:lvlOverride w:ilvl="6">
      <w:startOverride w:val="1"/>
    </w:lvlOverride>
    <w:lvlOverride w:ilvl="7">
      <w:lvl w:ilvl="7">
        <w:start w:val="1"/>
        <w:numFmt w:val="bullet"/>
        <w:lvlText w:val="•"/>
        <w:lvlJc w:val="left"/>
        <w:pPr>
          <w:tabs>
            <w:tab w:val="num" w:pos="720"/>
          </w:tabs>
          <w:ind w:left="4350" w:hanging="150"/>
        </w:pPr>
        <w:rPr>
          <w:rFonts w:ascii="Arial" w:hAnsi="Arial" w:cs="Arial" w:hint="default"/>
          <w:smallCaps w:val="false"/>
          <w:caps w:val="false"/>
          <w:outline w:val="false"/>
          <w:dstrike w:val="false"/>
          <w:strike w:val="false"/>
          <w:vertAlign w:val="baseline"/>
          <w:position w:val="0"/>
          <w:sz w:val="20"/>
          <w:spacing w:val="0"/>
          <w:i w:val="false"/>
          <w:b w:val="false"/>
          <w:kern w:val="0"/>
          <w:iCs w:val="false"/>
          <w:bCs w:val="false"/>
          <w:w w:val="100"/>
          <w:emboss w:val="false"/>
          <w:imprint w:val="false"/>
        </w:rPr>
      </w:lvl>
    </w:lvlOverride>
    <w:lvlOverride w:ilvl="7">
      <w:startOverride w:val="1"/>
    </w:lvlOverride>
    <w:lvlOverride w:ilvl="8">
      <w:lvl w:ilvl="8">
        <w:start w:val="1"/>
        <w:numFmt w:val="bullet"/>
        <w:lvlText w:val="•"/>
        <w:lvlJc w:val="left"/>
        <w:pPr>
          <w:tabs>
            <w:tab w:val="num" w:pos="720"/>
          </w:tabs>
          <w:ind w:left="4950" w:hanging="150"/>
        </w:pPr>
        <w:rPr>
          <w:rFonts w:ascii="Arial" w:hAnsi="Arial" w:cs="Arial" w:hint="default"/>
          <w:smallCaps w:val="false"/>
          <w:caps w:val="false"/>
          <w:outline w:val="false"/>
          <w:dstrike w:val="false"/>
          <w:strike w:val="false"/>
          <w:vertAlign w:val="baseline"/>
          <w:position w:val="0"/>
          <w:sz w:val="20"/>
          <w:spacing w:val="0"/>
          <w:i w:val="false"/>
          <w:b w:val="false"/>
          <w:kern w:val="0"/>
          <w:iCs w:val="false"/>
          <w:bCs w:val="false"/>
          <w:w w:val="100"/>
          <w:emboss w:val="false"/>
          <w:imprint w:val="false"/>
        </w:rPr>
      </w:lvl>
    </w:lvlOverride>
  </w:num>
  <w:num w:numId="31">
    <w:abstractNumId w:val="9"/>
    <w:lvlOverride w:ilvl="0">
      <w:lvl w:ilvl="0">
        <w:start w:val="1"/>
        <w:numFmt w:val="bullet"/>
        <w:lvlText w:val="•"/>
        <w:lvlJc w:val="left"/>
        <w:pPr>
          <w:tabs>
            <w:tab w:val="num" w:pos="720"/>
          </w:tabs>
          <w:ind w:left="150" w:hanging="150"/>
        </w:pPr>
        <w:rPr>
          <w:rFonts w:ascii="Arial" w:hAnsi="Arial" w:cs="Arial" w:hint="default"/>
          <w:smallCaps w:val="false"/>
          <w:caps w:val="false"/>
          <w:outline w:val="false"/>
          <w:dstrike w:val="false"/>
          <w:strike w:val="false"/>
          <w:vertAlign w:val="baseline"/>
          <w:position w:val="0"/>
          <w:sz w:val="20"/>
          <w:spacing w:val="0"/>
          <w:i w:val="false"/>
          <w:b w:val="false"/>
          <w:kern w:val="0"/>
          <w:iCs w:val="false"/>
          <w:bCs w:val="false"/>
          <w:w w:val="100"/>
          <w:emboss w:val="false"/>
          <w:imprint w:val="false"/>
        </w:rPr>
      </w:lvl>
    </w:lvlOverride>
    <w:lvlOverride w:ilvl="0">
      <w:startOverride w:val="1"/>
    </w:lvlOverride>
    <w:lvlOverride w:ilvl="1">
      <w:lvl w:ilvl="1">
        <w:start w:val="1"/>
        <w:numFmt w:val="bullet"/>
        <w:lvlText w:val="•"/>
        <w:lvlJc w:val="left"/>
        <w:pPr>
          <w:tabs>
            <w:tab w:val="num" w:pos="0"/>
          </w:tabs>
          <w:ind w:left="750" w:hanging="150"/>
        </w:pPr>
        <w:rPr>
          <w:rFonts w:ascii="Arial" w:hAnsi="Arial" w:cs="Arial" w:hint="default"/>
          <w:smallCaps w:val="false"/>
          <w:caps w:val="false"/>
          <w:outline w:val="false"/>
          <w:dstrike w:val="false"/>
          <w:strike w:val="false"/>
          <w:vertAlign w:val="baseline"/>
          <w:position w:val="0"/>
          <w:sz w:val="20"/>
          <w:spacing w:val="0"/>
          <w:i w:val="false"/>
          <w:b w:val="false"/>
          <w:kern w:val="0"/>
          <w:iCs w:val="false"/>
          <w:bCs w:val="false"/>
          <w:w w:val="100"/>
          <w:emboss w:val="false"/>
          <w:imprint w:val="false"/>
        </w:rPr>
      </w:lvl>
    </w:lvlOverride>
    <w:lvlOverride w:ilvl="1">
      <w:startOverride w:val="1"/>
    </w:lvlOverride>
    <w:lvlOverride w:ilvl="2">
      <w:lvl w:ilvl="2">
        <w:start w:val="1"/>
        <w:numFmt w:val="bullet"/>
        <w:lvlText w:val="•"/>
        <w:lvlJc w:val="left"/>
        <w:pPr>
          <w:tabs>
            <w:tab w:val="num" w:pos="720"/>
          </w:tabs>
          <w:ind w:left="1350" w:hanging="150"/>
        </w:pPr>
        <w:rPr>
          <w:rFonts w:ascii="Arial" w:hAnsi="Arial" w:cs="Arial" w:hint="default"/>
          <w:smallCaps w:val="false"/>
          <w:caps w:val="false"/>
          <w:outline w:val="false"/>
          <w:dstrike w:val="false"/>
          <w:strike w:val="false"/>
          <w:vertAlign w:val="baseline"/>
          <w:position w:val="0"/>
          <w:sz w:val="20"/>
          <w:spacing w:val="0"/>
          <w:i w:val="false"/>
          <w:b w:val="false"/>
          <w:kern w:val="0"/>
          <w:iCs w:val="false"/>
          <w:bCs w:val="false"/>
          <w:w w:val="100"/>
          <w:emboss w:val="false"/>
          <w:imprint w:val="false"/>
        </w:rPr>
      </w:lvl>
    </w:lvlOverride>
    <w:lvlOverride w:ilvl="2">
      <w:startOverride w:val="1"/>
    </w:lvlOverride>
    <w:lvlOverride w:ilvl="3">
      <w:lvl w:ilvl="3">
        <w:start w:val="1"/>
        <w:numFmt w:val="bullet"/>
        <w:lvlText w:val="•"/>
        <w:lvlJc w:val="left"/>
        <w:pPr>
          <w:tabs>
            <w:tab w:val="num" w:pos="720"/>
          </w:tabs>
          <w:ind w:left="1950" w:hanging="150"/>
        </w:pPr>
        <w:rPr>
          <w:rFonts w:ascii="Arial" w:hAnsi="Arial" w:cs="Arial" w:hint="default"/>
          <w:smallCaps w:val="false"/>
          <w:caps w:val="false"/>
          <w:outline w:val="false"/>
          <w:dstrike w:val="false"/>
          <w:strike w:val="false"/>
          <w:vertAlign w:val="baseline"/>
          <w:position w:val="0"/>
          <w:sz w:val="20"/>
          <w:spacing w:val="0"/>
          <w:i w:val="false"/>
          <w:b w:val="false"/>
          <w:kern w:val="0"/>
          <w:iCs w:val="false"/>
          <w:bCs w:val="false"/>
          <w:w w:val="100"/>
          <w:emboss w:val="false"/>
          <w:imprint w:val="false"/>
        </w:rPr>
      </w:lvl>
    </w:lvlOverride>
    <w:lvlOverride w:ilvl="3">
      <w:startOverride w:val="1"/>
    </w:lvlOverride>
    <w:lvlOverride w:ilvl="4">
      <w:lvl w:ilvl="4">
        <w:start w:val="1"/>
        <w:numFmt w:val="bullet"/>
        <w:lvlText w:val="•"/>
        <w:lvlJc w:val="left"/>
        <w:pPr>
          <w:tabs>
            <w:tab w:val="num" w:pos="720"/>
          </w:tabs>
          <w:ind w:left="2550" w:hanging="150"/>
        </w:pPr>
        <w:rPr>
          <w:rFonts w:ascii="Arial" w:hAnsi="Arial" w:cs="Arial" w:hint="default"/>
          <w:smallCaps w:val="false"/>
          <w:caps w:val="false"/>
          <w:outline w:val="false"/>
          <w:dstrike w:val="false"/>
          <w:strike w:val="false"/>
          <w:vertAlign w:val="baseline"/>
          <w:position w:val="0"/>
          <w:sz w:val="20"/>
          <w:spacing w:val="0"/>
          <w:i w:val="false"/>
          <w:b w:val="false"/>
          <w:kern w:val="0"/>
          <w:iCs w:val="false"/>
          <w:bCs w:val="false"/>
          <w:w w:val="100"/>
          <w:emboss w:val="false"/>
          <w:imprint w:val="false"/>
        </w:rPr>
      </w:lvl>
    </w:lvlOverride>
    <w:lvlOverride w:ilvl="4">
      <w:startOverride w:val="1"/>
    </w:lvlOverride>
    <w:lvlOverride w:ilvl="5">
      <w:lvl w:ilvl="5">
        <w:start w:val="1"/>
        <w:numFmt w:val="bullet"/>
        <w:lvlText w:val="•"/>
        <w:lvlJc w:val="left"/>
        <w:pPr>
          <w:tabs>
            <w:tab w:val="num" w:pos="720"/>
          </w:tabs>
          <w:ind w:left="3150" w:hanging="150"/>
        </w:pPr>
        <w:rPr>
          <w:rFonts w:ascii="Arial" w:hAnsi="Arial" w:cs="Arial" w:hint="default"/>
          <w:smallCaps w:val="false"/>
          <w:caps w:val="false"/>
          <w:outline w:val="false"/>
          <w:dstrike w:val="false"/>
          <w:strike w:val="false"/>
          <w:vertAlign w:val="baseline"/>
          <w:position w:val="0"/>
          <w:sz w:val="20"/>
          <w:spacing w:val="0"/>
          <w:i w:val="false"/>
          <w:b w:val="false"/>
          <w:kern w:val="0"/>
          <w:iCs w:val="false"/>
          <w:bCs w:val="false"/>
          <w:w w:val="100"/>
          <w:emboss w:val="false"/>
          <w:imprint w:val="false"/>
        </w:rPr>
      </w:lvl>
    </w:lvlOverride>
    <w:lvlOverride w:ilvl="5">
      <w:startOverride w:val="1"/>
    </w:lvlOverride>
    <w:lvlOverride w:ilvl="6">
      <w:lvl w:ilvl="6">
        <w:start w:val="1"/>
        <w:numFmt w:val="bullet"/>
        <w:lvlText w:val="•"/>
        <w:lvlJc w:val="left"/>
        <w:pPr>
          <w:tabs>
            <w:tab w:val="num" w:pos="720"/>
          </w:tabs>
          <w:ind w:left="3750" w:hanging="150"/>
        </w:pPr>
        <w:rPr>
          <w:rFonts w:ascii="Arial" w:hAnsi="Arial" w:cs="Arial" w:hint="default"/>
          <w:smallCaps w:val="false"/>
          <w:caps w:val="false"/>
          <w:outline w:val="false"/>
          <w:dstrike w:val="false"/>
          <w:strike w:val="false"/>
          <w:vertAlign w:val="baseline"/>
          <w:position w:val="0"/>
          <w:sz w:val="20"/>
          <w:spacing w:val="0"/>
          <w:i w:val="false"/>
          <w:b w:val="false"/>
          <w:kern w:val="0"/>
          <w:iCs w:val="false"/>
          <w:bCs w:val="false"/>
          <w:w w:val="100"/>
          <w:emboss w:val="false"/>
          <w:imprint w:val="false"/>
        </w:rPr>
      </w:lvl>
    </w:lvlOverride>
    <w:lvlOverride w:ilvl="6">
      <w:startOverride w:val="1"/>
    </w:lvlOverride>
    <w:lvlOverride w:ilvl="7">
      <w:lvl w:ilvl="7">
        <w:start w:val="1"/>
        <w:numFmt w:val="bullet"/>
        <w:lvlText w:val="•"/>
        <w:lvlJc w:val="left"/>
        <w:pPr>
          <w:tabs>
            <w:tab w:val="num" w:pos="720"/>
          </w:tabs>
          <w:ind w:left="4350" w:hanging="150"/>
        </w:pPr>
        <w:rPr>
          <w:rFonts w:ascii="Arial" w:hAnsi="Arial" w:cs="Arial" w:hint="default"/>
          <w:smallCaps w:val="false"/>
          <w:caps w:val="false"/>
          <w:outline w:val="false"/>
          <w:dstrike w:val="false"/>
          <w:strike w:val="false"/>
          <w:vertAlign w:val="baseline"/>
          <w:position w:val="0"/>
          <w:sz w:val="20"/>
          <w:spacing w:val="0"/>
          <w:i w:val="false"/>
          <w:b w:val="false"/>
          <w:kern w:val="0"/>
          <w:iCs w:val="false"/>
          <w:bCs w:val="false"/>
          <w:w w:val="100"/>
          <w:emboss w:val="false"/>
          <w:imprint w:val="false"/>
        </w:rPr>
      </w:lvl>
    </w:lvlOverride>
    <w:lvlOverride w:ilvl="7">
      <w:startOverride w:val="1"/>
    </w:lvlOverride>
    <w:lvlOverride w:ilvl="8">
      <w:lvl w:ilvl="8">
        <w:start w:val="1"/>
        <w:numFmt w:val="bullet"/>
        <w:lvlText w:val="•"/>
        <w:lvlJc w:val="left"/>
        <w:pPr>
          <w:tabs>
            <w:tab w:val="num" w:pos="720"/>
          </w:tabs>
          <w:ind w:left="4950" w:hanging="150"/>
        </w:pPr>
        <w:rPr>
          <w:rFonts w:ascii="Arial" w:hAnsi="Arial" w:cs="Arial" w:hint="default"/>
          <w:smallCaps w:val="false"/>
          <w:caps w:val="false"/>
          <w:outline w:val="false"/>
          <w:dstrike w:val="false"/>
          <w:strike w:val="false"/>
          <w:vertAlign w:val="baseline"/>
          <w:position w:val="0"/>
          <w:sz w:val="20"/>
          <w:spacing w:val="0"/>
          <w:i w:val="false"/>
          <w:b w:val="false"/>
          <w:kern w:val="0"/>
          <w:iCs w:val="false"/>
          <w:bCs w:val="false"/>
          <w:w w:val="100"/>
          <w:emboss w:val="false"/>
          <w:imprint w:val="false"/>
        </w:rPr>
      </w:lvl>
    </w:lvlOverride>
  </w:num>
  <w:num w:numId="32">
    <w:abstractNumId w:val="13"/>
    <w:lvlOverride w:ilvl="0">
      <w:lvl w:ilvl="0">
        <w:start w:val="1"/>
        <w:numFmt w:val="bullet"/>
        <w:lvlText w:val="·"/>
        <w:lvlJc w:val="left"/>
        <w:pPr>
          <w:tabs>
            <w:tab w:val="num" w:pos="720"/>
          </w:tabs>
          <w:ind w:left="720" w:hanging="360"/>
        </w:pPr>
        <w:rPr>
          <w:rFonts w:ascii="Symbol" w:hAnsi="Symbol" w:cs="Symbol" w:hint="default"/>
          <w:smallCaps w:val="false"/>
          <w:caps w:val="false"/>
          <w:outline w:val="false"/>
          <w:dstrike w:val="false"/>
          <w:strike w:val="false"/>
          <w:vertAlign w:val="baseline"/>
          <w:position w:val="0"/>
          <w:sz w:val="20"/>
          <w:spacing w:val="0"/>
          <w:i w:val="false"/>
          <w:b w:val="false"/>
          <w:kern w:val="0"/>
          <w:iCs w:val="false"/>
          <w:bCs w:val="false"/>
          <w:w w:val="100"/>
          <w:emboss w:val="false"/>
          <w:imprint w:val="false"/>
        </w:rPr>
      </w:lvl>
    </w:lvlOverride>
    <w:lvlOverride w:ilvl="0">
      <w:startOverride w:val="1"/>
    </w:lvlOverride>
    <w:lvlOverride w:ilvl="1">
      <w:lvl w:ilvl="1">
        <w:start w:val="1"/>
        <w:numFmt w:val="bullet"/>
        <w:lvlText w:val="o"/>
        <w:lvlJc w:val="left"/>
        <w:pPr>
          <w:tabs>
            <w:tab w:val="num" w:pos="1440"/>
          </w:tabs>
          <w:ind w:left="1620" w:hanging="540"/>
        </w:pPr>
        <w:rPr>
          <w:rFonts w:ascii="Arial Unicode MS" w:hAnsi="Arial Unicode MS" w:cs="Arial Unicode MS" w:hint="default"/>
          <w:smallCaps w:val="false"/>
          <w:caps w:val="false"/>
          <w:outline w:val="false"/>
          <w:dstrike w:val="false"/>
          <w:strike w:val="false"/>
          <w:vertAlign w:val="baseline"/>
          <w:position w:val="0"/>
          <w:sz w:val="20"/>
          <w:spacing w:val="0"/>
          <w:i w:val="false"/>
          <w:b w:val="false"/>
          <w:kern w:val="0"/>
          <w:iCs w:val="false"/>
          <w:bCs w:val="false"/>
          <w:w w:val="100"/>
          <w:emboss w:val="false"/>
          <w:imprint w:val="false"/>
        </w:rPr>
      </w:lvl>
    </w:lvlOverride>
    <w:lvlOverride w:ilvl="1">
      <w:startOverride w:val="1"/>
    </w:lvlOverride>
    <w:lvlOverride w:ilvl="2">
      <w:lvl w:ilvl="2">
        <w:start w:val="1"/>
        <w:numFmt w:val="bullet"/>
        <w:lvlText w:val="▪"/>
        <w:lvlJc w:val="left"/>
        <w:pPr>
          <w:tabs>
            <w:tab w:val="num" w:pos="2160"/>
          </w:tabs>
          <w:ind w:left="2340" w:hanging="540"/>
        </w:pPr>
        <w:rPr>
          <w:rFonts w:ascii="Arial Unicode MS" w:hAnsi="Arial Unicode MS" w:cs="Arial Unicode MS" w:hint="default"/>
          <w:smallCaps w:val="false"/>
          <w:caps w:val="false"/>
          <w:outline w:val="false"/>
          <w:dstrike w:val="false"/>
          <w:strike w:val="false"/>
          <w:vertAlign w:val="baseline"/>
          <w:position w:val="0"/>
          <w:sz w:val="20"/>
          <w:spacing w:val="0"/>
          <w:i w:val="false"/>
          <w:b w:val="false"/>
          <w:kern w:val="0"/>
          <w:iCs w:val="false"/>
          <w:bCs w:val="false"/>
          <w:w w:val="100"/>
          <w:emboss w:val="false"/>
          <w:imprint w:val="false"/>
        </w:rPr>
      </w:lvl>
    </w:lvlOverride>
    <w:lvlOverride w:ilvl="2">
      <w:startOverride w:val="1"/>
    </w:lvlOverride>
    <w:lvlOverride w:ilvl="3">
      <w:lvl w:ilvl="3">
        <w:start w:val="1"/>
        <w:numFmt w:val="bullet"/>
        <w:lvlText w:val="·"/>
        <w:lvlJc w:val="left"/>
        <w:pPr>
          <w:tabs>
            <w:tab w:val="num" w:pos="2880"/>
          </w:tabs>
          <w:ind w:left="3060" w:hanging="540"/>
        </w:pPr>
        <w:rPr>
          <w:rFonts w:ascii="Symbol" w:hAnsi="Symbol" w:cs="Symbol" w:hint="default"/>
          <w:smallCaps w:val="false"/>
          <w:caps w:val="false"/>
          <w:outline w:val="false"/>
          <w:dstrike w:val="false"/>
          <w:strike w:val="false"/>
          <w:vertAlign w:val="baseline"/>
          <w:position w:val="0"/>
          <w:sz w:val="20"/>
          <w:spacing w:val="0"/>
          <w:i w:val="false"/>
          <w:b w:val="false"/>
          <w:kern w:val="0"/>
          <w:iCs w:val="false"/>
          <w:bCs w:val="false"/>
          <w:w w:val="100"/>
          <w:emboss w:val="false"/>
          <w:imprint w:val="false"/>
        </w:rPr>
      </w:lvl>
    </w:lvlOverride>
    <w:lvlOverride w:ilvl="3">
      <w:startOverride w:val="1"/>
    </w:lvlOverride>
    <w:lvlOverride w:ilvl="4">
      <w:lvl w:ilvl="4">
        <w:start w:val="1"/>
        <w:numFmt w:val="bullet"/>
        <w:lvlText w:val="o"/>
        <w:lvlJc w:val="left"/>
        <w:pPr>
          <w:tabs>
            <w:tab w:val="num" w:pos="3600"/>
          </w:tabs>
          <w:ind w:left="3780" w:hanging="540"/>
        </w:pPr>
        <w:rPr>
          <w:rFonts w:ascii="Arial Unicode MS" w:hAnsi="Arial Unicode MS" w:cs="Arial Unicode MS" w:hint="default"/>
          <w:smallCaps w:val="false"/>
          <w:caps w:val="false"/>
          <w:outline w:val="false"/>
          <w:dstrike w:val="false"/>
          <w:strike w:val="false"/>
          <w:vertAlign w:val="baseline"/>
          <w:position w:val="0"/>
          <w:sz w:val="20"/>
          <w:spacing w:val="0"/>
          <w:i w:val="false"/>
          <w:b w:val="false"/>
          <w:kern w:val="0"/>
          <w:iCs w:val="false"/>
          <w:bCs w:val="false"/>
          <w:w w:val="100"/>
          <w:emboss w:val="false"/>
          <w:imprint w:val="false"/>
        </w:rPr>
      </w:lvl>
    </w:lvlOverride>
    <w:lvlOverride w:ilvl="4">
      <w:startOverride w:val="1"/>
    </w:lvlOverride>
    <w:lvlOverride w:ilvl="5">
      <w:lvl w:ilvl="5">
        <w:start w:val="1"/>
        <w:numFmt w:val="bullet"/>
        <w:lvlText w:val="▪"/>
        <w:lvlJc w:val="left"/>
        <w:pPr>
          <w:tabs>
            <w:tab w:val="num" w:pos="4320"/>
          </w:tabs>
          <w:ind w:left="4500" w:hanging="540"/>
        </w:pPr>
        <w:rPr>
          <w:rFonts w:ascii="Arial Unicode MS" w:hAnsi="Arial Unicode MS" w:cs="Arial Unicode MS" w:hint="default"/>
          <w:smallCaps w:val="false"/>
          <w:caps w:val="false"/>
          <w:outline w:val="false"/>
          <w:dstrike w:val="false"/>
          <w:strike w:val="false"/>
          <w:vertAlign w:val="baseline"/>
          <w:position w:val="0"/>
          <w:sz w:val="20"/>
          <w:spacing w:val="0"/>
          <w:i w:val="false"/>
          <w:b w:val="false"/>
          <w:kern w:val="0"/>
          <w:iCs w:val="false"/>
          <w:bCs w:val="false"/>
          <w:w w:val="100"/>
          <w:emboss w:val="false"/>
          <w:imprint w:val="false"/>
        </w:rPr>
      </w:lvl>
    </w:lvlOverride>
    <w:lvlOverride w:ilvl="5">
      <w:startOverride w:val="1"/>
    </w:lvlOverride>
    <w:lvlOverride w:ilvl="6">
      <w:lvl w:ilvl="6">
        <w:start w:val="1"/>
        <w:numFmt w:val="bullet"/>
        <w:lvlText w:val="·"/>
        <w:lvlJc w:val="left"/>
        <w:pPr>
          <w:tabs>
            <w:tab w:val="num" w:pos="5040"/>
          </w:tabs>
          <w:ind w:left="5220" w:hanging="540"/>
        </w:pPr>
        <w:rPr>
          <w:rFonts w:ascii="Symbol" w:hAnsi="Symbol" w:cs="Symbol" w:hint="default"/>
          <w:smallCaps w:val="false"/>
          <w:caps w:val="false"/>
          <w:outline w:val="false"/>
          <w:dstrike w:val="false"/>
          <w:strike w:val="false"/>
          <w:vertAlign w:val="baseline"/>
          <w:position w:val="0"/>
          <w:sz w:val="20"/>
          <w:spacing w:val="0"/>
          <w:i w:val="false"/>
          <w:b w:val="false"/>
          <w:kern w:val="0"/>
          <w:iCs w:val="false"/>
          <w:bCs w:val="false"/>
          <w:w w:val="100"/>
          <w:emboss w:val="false"/>
          <w:imprint w:val="false"/>
        </w:rPr>
      </w:lvl>
    </w:lvlOverride>
    <w:lvlOverride w:ilvl="6">
      <w:startOverride w:val="1"/>
    </w:lvlOverride>
    <w:lvlOverride w:ilvl="7">
      <w:lvl w:ilvl="7">
        <w:start w:val="1"/>
        <w:numFmt w:val="bullet"/>
        <w:lvlText w:val="o"/>
        <w:lvlJc w:val="left"/>
        <w:pPr>
          <w:tabs>
            <w:tab w:val="num" w:pos="5760"/>
          </w:tabs>
          <w:ind w:left="5940" w:hanging="540"/>
        </w:pPr>
        <w:rPr>
          <w:rFonts w:ascii="Arial Unicode MS" w:hAnsi="Arial Unicode MS" w:cs="Arial Unicode MS" w:hint="default"/>
          <w:smallCaps w:val="false"/>
          <w:caps w:val="false"/>
          <w:outline w:val="false"/>
          <w:dstrike w:val="false"/>
          <w:strike w:val="false"/>
          <w:vertAlign w:val="baseline"/>
          <w:position w:val="0"/>
          <w:sz w:val="20"/>
          <w:spacing w:val="0"/>
          <w:i w:val="false"/>
          <w:b w:val="false"/>
          <w:kern w:val="0"/>
          <w:iCs w:val="false"/>
          <w:bCs w:val="false"/>
          <w:w w:val="100"/>
          <w:emboss w:val="false"/>
          <w:imprint w:val="false"/>
        </w:rPr>
      </w:lvl>
    </w:lvlOverride>
    <w:lvlOverride w:ilvl="7">
      <w:startOverride w:val="1"/>
    </w:lvlOverride>
    <w:lvlOverride w:ilvl="8">
      <w:lvl w:ilvl="8">
        <w:start w:val="1"/>
        <w:numFmt w:val="bullet"/>
        <w:lvlText w:val="▪"/>
        <w:lvlJc w:val="left"/>
        <w:pPr>
          <w:tabs>
            <w:tab w:val="num" w:pos="6480"/>
          </w:tabs>
          <w:ind w:left="6660" w:hanging="540"/>
        </w:pPr>
        <w:rPr>
          <w:rFonts w:ascii="Arial Unicode MS" w:hAnsi="Arial Unicode MS" w:cs="Arial Unicode MS" w:hint="default"/>
          <w:smallCaps w:val="false"/>
          <w:caps w:val="false"/>
          <w:outline w:val="false"/>
          <w:dstrike w:val="false"/>
          <w:strike w:val="false"/>
          <w:vertAlign w:val="baseline"/>
          <w:position w:val="0"/>
          <w:sz w:val="20"/>
          <w:spacing w:val="0"/>
          <w:i w:val="false"/>
          <w:b w:val="false"/>
          <w:kern w:val="0"/>
          <w:iCs w:val="false"/>
          <w:bCs w:val="false"/>
          <w:w w:val="100"/>
          <w:emboss w:val="false"/>
          <w:imprint w:val="false"/>
        </w:rPr>
      </w:lvl>
    </w:lvlOverride>
  </w:num>
  <w:num w:numId="33">
    <w:abstractNumId w:val="13"/>
    <w:lvlOverride w:ilvl="0">
      <w:lvl w:ilvl="0">
        <w:start w:val="1"/>
        <w:numFmt w:val="bullet"/>
        <w:lvlText w:val="·"/>
        <w:lvlJc w:val="left"/>
        <w:pPr>
          <w:tabs>
            <w:tab w:val="num" w:pos="720"/>
          </w:tabs>
          <w:ind w:left="720" w:hanging="360"/>
        </w:pPr>
        <w:rPr>
          <w:rFonts w:ascii="Symbol" w:hAnsi="Symbol" w:cs="Symbol" w:hint="default"/>
          <w:smallCaps w:val="false"/>
          <w:caps w:val="false"/>
          <w:outline w:val="false"/>
          <w:dstrike w:val="false"/>
          <w:strike w:val="false"/>
          <w:vertAlign w:val="baseline"/>
          <w:position w:val="0"/>
          <w:sz w:val="20"/>
          <w:spacing w:val="0"/>
          <w:i w:val="false"/>
          <w:b w:val="false"/>
          <w:kern w:val="0"/>
          <w:iCs w:val="false"/>
          <w:bCs w:val="false"/>
          <w:w w:val="100"/>
          <w:emboss w:val="false"/>
          <w:imprint w:val="false"/>
        </w:rPr>
      </w:lvl>
    </w:lvlOverride>
    <w:lvlOverride w:ilvl="0">
      <w:startOverride w:val="1"/>
    </w:lvlOverride>
    <w:lvlOverride w:ilvl="1">
      <w:lvl w:ilvl="1">
        <w:start w:val="1"/>
        <w:numFmt w:val="bullet"/>
        <w:lvlText w:val="o"/>
        <w:lvlJc w:val="left"/>
        <w:pPr>
          <w:tabs>
            <w:tab w:val="num" w:pos="1440"/>
          </w:tabs>
          <w:ind w:left="1620" w:hanging="540"/>
        </w:pPr>
        <w:rPr>
          <w:rFonts w:ascii="Arial Unicode MS" w:hAnsi="Arial Unicode MS" w:cs="Arial Unicode MS" w:hint="default"/>
          <w:smallCaps w:val="false"/>
          <w:caps w:val="false"/>
          <w:outline w:val="false"/>
          <w:dstrike w:val="false"/>
          <w:strike w:val="false"/>
          <w:vertAlign w:val="baseline"/>
          <w:position w:val="0"/>
          <w:sz w:val="20"/>
          <w:spacing w:val="0"/>
          <w:i w:val="false"/>
          <w:b w:val="false"/>
          <w:kern w:val="0"/>
          <w:iCs w:val="false"/>
          <w:bCs w:val="false"/>
          <w:w w:val="100"/>
          <w:emboss w:val="false"/>
          <w:imprint w:val="false"/>
        </w:rPr>
      </w:lvl>
    </w:lvlOverride>
    <w:lvlOverride w:ilvl="1">
      <w:startOverride w:val="1"/>
    </w:lvlOverride>
    <w:lvlOverride w:ilvl="2">
      <w:lvl w:ilvl="2">
        <w:start w:val="1"/>
        <w:numFmt w:val="bullet"/>
        <w:lvlText w:val="▪"/>
        <w:lvlJc w:val="left"/>
        <w:pPr>
          <w:tabs>
            <w:tab w:val="num" w:pos="2160"/>
          </w:tabs>
          <w:ind w:left="2340" w:hanging="540"/>
        </w:pPr>
        <w:rPr>
          <w:rFonts w:ascii="Arial Unicode MS" w:hAnsi="Arial Unicode MS" w:cs="Arial Unicode MS" w:hint="default"/>
          <w:smallCaps w:val="false"/>
          <w:caps w:val="false"/>
          <w:outline w:val="false"/>
          <w:dstrike w:val="false"/>
          <w:strike w:val="false"/>
          <w:vertAlign w:val="baseline"/>
          <w:position w:val="0"/>
          <w:sz w:val="20"/>
          <w:spacing w:val="0"/>
          <w:i w:val="false"/>
          <w:b w:val="false"/>
          <w:kern w:val="0"/>
          <w:iCs w:val="false"/>
          <w:bCs w:val="false"/>
          <w:w w:val="100"/>
          <w:emboss w:val="false"/>
          <w:imprint w:val="false"/>
        </w:rPr>
      </w:lvl>
    </w:lvlOverride>
    <w:lvlOverride w:ilvl="2">
      <w:startOverride w:val="1"/>
    </w:lvlOverride>
    <w:lvlOverride w:ilvl="3">
      <w:lvl w:ilvl="3">
        <w:start w:val="1"/>
        <w:numFmt w:val="bullet"/>
        <w:lvlText w:val="·"/>
        <w:lvlJc w:val="left"/>
        <w:pPr>
          <w:tabs>
            <w:tab w:val="num" w:pos="2880"/>
          </w:tabs>
          <w:ind w:left="3060" w:hanging="540"/>
        </w:pPr>
        <w:rPr>
          <w:rFonts w:ascii="Symbol" w:hAnsi="Symbol" w:cs="Symbol" w:hint="default"/>
          <w:smallCaps w:val="false"/>
          <w:caps w:val="false"/>
          <w:outline w:val="false"/>
          <w:dstrike w:val="false"/>
          <w:strike w:val="false"/>
          <w:vertAlign w:val="baseline"/>
          <w:position w:val="0"/>
          <w:sz w:val="20"/>
          <w:spacing w:val="0"/>
          <w:i w:val="false"/>
          <w:b w:val="false"/>
          <w:kern w:val="0"/>
          <w:iCs w:val="false"/>
          <w:bCs w:val="false"/>
          <w:w w:val="100"/>
          <w:emboss w:val="false"/>
          <w:imprint w:val="false"/>
        </w:rPr>
      </w:lvl>
    </w:lvlOverride>
    <w:lvlOverride w:ilvl="3">
      <w:startOverride w:val="1"/>
    </w:lvlOverride>
    <w:lvlOverride w:ilvl="4">
      <w:lvl w:ilvl="4">
        <w:start w:val="1"/>
        <w:numFmt w:val="bullet"/>
        <w:lvlText w:val="o"/>
        <w:lvlJc w:val="left"/>
        <w:pPr>
          <w:tabs>
            <w:tab w:val="num" w:pos="3600"/>
          </w:tabs>
          <w:ind w:left="3780" w:hanging="540"/>
        </w:pPr>
        <w:rPr>
          <w:rFonts w:ascii="Arial Unicode MS" w:hAnsi="Arial Unicode MS" w:cs="Arial Unicode MS" w:hint="default"/>
          <w:smallCaps w:val="false"/>
          <w:caps w:val="false"/>
          <w:outline w:val="false"/>
          <w:dstrike w:val="false"/>
          <w:strike w:val="false"/>
          <w:vertAlign w:val="baseline"/>
          <w:position w:val="0"/>
          <w:sz w:val="20"/>
          <w:spacing w:val="0"/>
          <w:i w:val="false"/>
          <w:b w:val="false"/>
          <w:kern w:val="0"/>
          <w:iCs w:val="false"/>
          <w:bCs w:val="false"/>
          <w:w w:val="100"/>
          <w:emboss w:val="false"/>
          <w:imprint w:val="false"/>
        </w:rPr>
      </w:lvl>
    </w:lvlOverride>
    <w:lvlOverride w:ilvl="4">
      <w:startOverride w:val="1"/>
    </w:lvlOverride>
    <w:lvlOverride w:ilvl="5">
      <w:lvl w:ilvl="5">
        <w:start w:val="1"/>
        <w:numFmt w:val="bullet"/>
        <w:lvlText w:val="▪"/>
        <w:lvlJc w:val="left"/>
        <w:pPr>
          <w:tabs>
            <w:tab w:val="num" w:pos="4320"/>
          </w:tabs>
          <w:ind w:left="4500" w:hanging="540"/>
        </w:pPr>
        <w:rPr>
          <w:rFonts w:ascii="Arial Unicode MS" w:hAnsi="Arial Unicode MS" w:cs="Arial Unicode MS" w:hint="default"/>
          <w:smallCaps w:val="false"/>
          <w:caps w:val="false"/>
          <w:outline w:val="false"/>
          <w:dstrike w:val="false"/>
          <w:strike w:val="false"/>
          <w:vertAlign w:val="baseline"/>
          <w:position w:val="0"/>
          <w:sz w:val="20"/>
          <w:spacing w:val="0"/>
          <w:i w:val="false"/>
          <w:b w:val="false"/>
          <w:kern w:val="0"/>
          <w:iCs w:val="false"/>
          <w:bCs w:val="false"/>
          <w:w w:val="100"/>
          <w:emboss w:val="false"/>
          <w:imprint w:val="false"/>
        </w:rPr>
      </w:lvl>
    </w:lvlOverride>
    <w:lvlOverride w:ilvl="5">
      <w:startOverride w:val="1"/>
    </w:lvlOverride>
    <w:lvlOverride w:ilvl="6">
      <w:lvl w:ilvl="6">
        <w:start w:val="1"/>
        <w:numFmt w:val="bullet"/>
        <w:lvlText w:val="·"/>
        <w:lvlJc w:val="left"/>
        <w:pPr>
          <w:tabs>
            <w:tab w:val="num" w:pos="5040"/>
          </w:tabs>
          <w:ind w:left="5220" w:hanging="540"/>
        </w:pPr>
        <w:rPr>
          <w:rFonts w:ascii="Symbol" w:hAnsi="Symbol" w:cs="Symbol" w:hint="default"/>
          <w:smallCaps w:val="false"/>
          <w:caps w:val="false"/>
          <w:outline w:val="false"/>
          <w:dstrike w:val="false"/>
          <w:strike w:val="false"/>
          <w:vertAlign w:val="baseline"/>
          <w:position w:val="0"/>
          <w:sz w:val="20"/>
          <w:spacing w:val="0"/>
          <w:i w:val="false"/>
          <w:b w:val="false"/>
          <w:kern w:val="0"/>
          <w:iCs w:val="false"/>
          <w:bCs w:val="false"/>
          <w:w w:val="100"/>
          <w:emboss w:val="false"/>
          <w:imprint w:val="false"/>
        </w:rPr>
      </w:lvl>
    </w:lvlOverride>
    <w:lvlOverride w:ilvl="6">
      <w:startOverride w:val="1"/>
    </w:lvlOverride>
    <w:lvlOverride w:ilvl="7">
      <w:lvl w:ilvl="7">
        <w:start w:val="1"/>
        <w:numFmt w:val="bullet"/>
        <w:lvlText w:val="o"/>
        <w:lvlJc w:val="left"/>
        <w:pPr>
          <w:tabs>
            <w:tab w:val="num" w:pos="5760"/>
          </w:tabs>
          <w:ind w:left="5940" w:hanging="540"/>
        </w:pPr>
        <w:rPr>
          <w:rFonts w:ascii="Arial Unicode MS" w:hAnsi="Arial Unicode MS" w:cs="Arial Unicode MS" w:hint="default"/>
          <w:smallCaps w:val="false"/>
          <w:caps w:val="false"/>
          <w:outline w:val="false"/>
          <w:dstrike w:val="false"/>
          <w:strike w:val="false"/>
          <w:vertAlign w:val="baseline"/>
          <w:position w:val="0"/>
          <w:sz w:val="20"/>
          <w:spacing w:val="0"/>
          <w:i w:val="false"/>
          <w:b w:val="false"/>
          <w:kern w:val="0"/>
          <w:iCs w:val="false"/>
          <w:bCs w:val="false"/>
          <w:w w:val="100"/>
          <w:emboss w:val="false"/>
          <w:imprint w:val="false"/>
        </w:rPr>
      </w:lvl>
    </w:lvlOverride>
    <w:lvlOverride w:ilvl="7">
      <w:startOverride w:val="1"/>
    </w:lvlOverride>
    <w:lvlOverride w:ilvl="8">
      <w:lvl w:ilvl="8">
        <w:start w:val="1"/>
        <w:numFmt w:val="bullet"/>
        <w:lvlText w:val="▪"/>
        <w:lvlJc w:val="left"/>
        <w:pPr>
          <w:tabs>
            <w:tab w:val="num" w:pos="6480"/>
          </w:tabs>
          <w:ind w:left="6660" w:hanging="540"/>
        </w:pPr>
        <w:rPr>
          <w:rFonts w:ascii="Arial Unicode MS" w:hAnsi="Arial Unicode MS" w:cs="Arial Unicode MS" w:hint="default"/>
          <w:smallCaps w:val="false"/>
          <w:caps w:val="false"/>
          <w:outline w:val="false"/>
          <w:dstrike w:val="false"/>
          <w:strike w:val="false"/>
          <w:vertAlign w:val="baseline"/>
          <w:position w:val="0"/>
          <w:sz w:val="20"/>
          <w:spacing w:val="0"/>
          <w:i w:val="false"/>
          <w:b w:val="false"/>
          <w:kern w:val="0"/>
          <w:iCs w:val="false"/>
          <w:bCs w:val="false"/>
          <w:w w:val="100"/>
          <w:emboss w:val="false"/>
          <w:imprint w:val="false"/>
        </w:rPr>
      </w:lvl>
    </w:lvlOverride>
  </w:num>
  <w:num w:numId="34">
    <w:abstractNumId w:val="13"/>
    <w:lvlOverride w:ilvl="0">
      <w:lvl w:ilvl="0">
        <w:start w:val="1"/>
        <w:numFmt w:val="bullet"/>
        <w:lvlText w:val="·"/>
        <w:lvlJc w:val="left"/>
        <w:pPr>
          <w:tabs>
            <w:tab w:val="num" w:pos="720"/>
          </w:tabs>
          <w:ind w:left="720" w:hanging="360"/>
        </w:pPr>
        <w:rPr>
          <w:rFonts w:ascii="Symbol" w:hAnsi="Symbol" w:cs="Symbol" w:hint="default"/>
          <w:smallCaps w:val="false"/>
          <w:caps w:val="false"/>
          <w:outline w:val="false"/>
          <w:dstrike w:val="false"/>
          <w:strike w:val="false"/>
          <w:vertAlign w:val="baseline"/>
          <w:position w:val="0"/>
          <w:sz w:val="20"/>
          <w:spacing w:val="0"/>
          <w:i w:val="false"/>
          <w:b w:val="false"/>
          <w:kern w:val="0"/>
          <w:iCs w:val="false"/>
          <w:bCs w:val="false"/>
          <w:w w:val="100"/>
          <w:emboss w:val="false"/>
          <w:imprint w:val="false"/>
        </w:rPr>
      </w:lvl>
    </w:lvlOverride>
    <w:lvlOverride w:ilvl="0">
      <w:startOverride w:val="1"/>
    </w:lvlOverride>
    <w:lvlOverride w:ilvl="1">
      <w:lvl w:ilvl="1">
        <w:start w:val="1"/>
        <w:numFmt w:val="bullet"/>
        <w:lvlText w:val="o"/>
        <w:lvlJc w:val="left"/>
        <w:pPr>
          <w:tabs>
            <w:tab w:val="num" w:pos="1440"/>
          </w:tabs>
          <w:ind w:left="1620" w:hanging="540"/>
        </w:pPr>
        <w:rPr>
          <w:rFonts w:ascii="Arial Unicode MS" w:hAnsi="Arial Unicode MS" w:cs="Arial Unicode MS" w:hint="default"/>
          <w:smallCaps w:val="false"/>
          <w:caps w:val="false"/>
          <w:outline w:val="false"/>
          <w:dstrike w:val="false"/>
          <w:strike w:val="false"/>
          <w:vertAlign w:val="baseline"/>
          <w:position w:val="0"/>
          <w:sz w:val="20"/>
          <w:spacing w:val="0"/>
          <w:i w:val="false"/>
          <w:b w:val="false"/>
          <w:kern w:val="0"/>
          <w:iCs w:val="false"/>
          <w:bCs w:val="false"/>
          <w:w w:val="100"/>
          <w:emboss w:val="false"/>
          <w:imprint w:val="false"/>
        </w:rPr>
      </w:lvl>
    </w:lvlOverride>
    <w:lvlOverride w:ilvl="1">
      <w:startOverride w:val="1"/>
    </w:lvlOverride>
    <w:lvlOverride w:ilvl="2">
      <w:lvl w:ilvl="2">
        <w:start w:val="1"/>
        <w:numFmt w:val="bullet"/>
        <w:lvlText w:val="▪"/>
        <w:lvlJc w:val="left"/>
        <w:pPr>
          <w:tabs>
            <w:tab w:val="num" w:pos="2160"/>
          </w:tabs>
          <w:ind w:left="2340" w:hanging="540"/>
        </w:pPr>
        <w:rPr>
          <w:rFonts w:ascii="Arial Unicode MS" w:hAnsi="Arial Unicode MS" w:cs="Arial Unicode MS" w:hint="default"/>
          <w:smallCaps w:val="false"/>
          <w:caps w:val="false"/>
          <w:outline w:val="false"/>
          <w:dstrike w:val="false"/>
          <w:strike w:val="false"/>
          <w:vertAlign w:val="baseline"/>
          <w:position w:val="0"/>
          <w:sz w:val="20"/>
          <w:spacing w:val="0"/>
          <w:i w:val="false"/>
          <w:b w:val="false"/>
          <w:kern w:val="0"/>
          <w:iCs w:val="false"/>
          <w:bCs w:val="false"/>
          <w:w w:val="100"/>
          <w:emboss w:val="false"/>
          <w:imprint w:val="false"/>
        </w:rPr>
      </w:lvl>
    </w:lvlOverride>
    <w:lvlOverride w:ilvl="2">
      <w:startOverride w:val="1"/>
    </w:lvlOverride>
    <w:lvlOverride w:ilvl="3">
      <w:lvl w:ilvl="3">
        <w:start w:val="1"/>
        <w:numFmt w:val="bullet"/>
        <w:lvlText w:val="·"/>
        <w:lvlJc w:val="left"/>
        <w:pPr>
          <w:tabs>
            <w:tab w:val="num" w:pos="2880"/>
          </w:tabs>
          <w:ind w:left="3060" w:hanging="540"/>
        </w:pPr>
        <w:rPr>
          <w:rFonts w:ascii="Symbol" w:hAnsi="Symbol" w:cs="Symbol" w:hint="default"/>
          <w:smallCaps w:val="false"/>
          <w:caps w:val="false"/>
          <w:outline w:val="false"/>
          <w:dstrike w:val="false"/>
          <w:strike w:val="false"/>
          <w:vertAlign w:val="baseline"/>
          <w:position w:val="0"/>
          <w:sz w:val="20"/>
          <w:spacing w:val="0"/>
          <w:i w:val="false"/>
          <w:b w:val="false"/>
          <w:kern w:val="0"/>
          <w:iCs w:val="false"/>
          <w:bCs w:val="false"/>
          <w:w w:val="100"/>
          <w:emboss w:val="false"/>
          <w:imprint w:val="false"/>
        </w:rPr>
      </w:lvl>
    </w:lvlOverride>
    <w:lvlOverride w:ilvl="3">
      <w:startOverride w:val="1"/>
    </w:lvlOverride>
    <w:lvlOverride w:ilvl="4">
      <w:lvl w:ilvl="4">
        <w:start w:val="1"/>
        <w:numFmt w:val="bullet"/>
        <w:lvlText w:val="o"/>
        <w:lvlJc w:val="left"/>
        <w:pPr>
          <w:tabs>
            <w:tab w:val="num" w:pos="3600"/>
          </w:tabs>
          <w:ind w:left="3780" w:hanging="540"/>
        </w:pPr>
        <w:rPr>
          <w:rFonts w:ascii="Arial Unicode MS" w:hAnsi="Arial Unicode MS" w:cs="Arial Unicode MS" w:hint="default"/>
          <w:smallCaps w:val="false"/>
          <w:caps w:val="false"/>
          <w:outline w:val="false"/>
          <w:dstrike w:val="false"/>
          <w:strike w:val="false"/>
          <w:vertAlign w:val="baseline"/>
          <w:position w:val="0"/>
          <w:sz w:val="20"/>
          <w:spacing w:val="0"/>
          <w:i w:val="false"/>
          <w:b w:val="false"/>
          <w:kern w:val="0"/>
          <w:iCs w:val="false"/>
          <w:bCs w:val="false"/>
          <w:w w:val="100"/>
          <w:emboss w:val="false"/>
          <w:imprint w:val="false"/>
        </w:rPr>
      </w:lvl>
    </w:lvlOverride>
    <w:lvlOverride w:ilvl="4">
      <w:startOverride w:val="1"/>
    </w:lvlOverride>
    <w:lvlOverride w:ilvl="5">
      <w:lvl w:ilvl="5">
        <w:start w:val="1"/>
        <w:numFmt w:val="bullet"/>
        <w:lvlText w:val="▪"/>
        <w:lvlJc w:val="left"/>
        <w:pPr>
          <w:tabs>
            <w:tab w:val="num" w:pos="4320"/>
          </w:tabs>
          <w:ind w:left="4500" w:hanging="540"/>
        </w:pPr>
        <w:rPr>
          <w:rFonts w:ascii="Arial Unicode MS" w:hAnsi="Arial Unicode MS" w:cs="Arial Unicode MS" w:hint="default"/>
          <w:smallCaps w:val="false"/>
          <w:caps w:val="false"/>
          <w:outline w:val="false"/>
          <w:dstrike w:val="false"/>
          <w:strike w:val="false"/>
          <w:vertAlign w:val="baseline"/>
          <w:position w:val="0"/>
          <w:sz w:val="20"/>
          <w:spacing w:val="0"/>
          <w:i w:val="false"/>
          <w:b w:val="false"/>
          <w:kern w:val="0"/>
          <w:iCs w:val="false"/>
          <w:bCs w:val="false"/>
          <w:w w:val="100"/>
          <w:emboss w:val="false"/>
          <w:imprint w:val="false"/>
        </w:rPr>
      </w:lvl>
    </w:lvlOverride>
    <w:lvlOverride w:ilvl="5">
      <w:startOverride w:val="1"/>
    </w:lvlOverride>
    <w:lvlOverride w:ilvl="6">
      <w:lvl w:ilvl="6">
        <w:start w:val="1"/>
        <w:numFmt w:val="bullet"/>
        <w:lvlText w:val="·"/>
        <w:lvlJc w:val="left"/>
        <w:pPr>
          <w:tabs>
            <w:tab w:val="num" w:pos="5040"/>
          </w:tabs>
          <w:ind w:left="5220" w:hanging="540"/>
        </w:pPr>
        <w:rPr>
          <w:rFonts w:ascii="Symbol" w:hAnsi="Symbol" w:cs="Symbol" w:hint="default"/>
          <w:smallCaps w:val="false"/>
          <w:caps w:val="false"/>
          <w:outline w:val="false"/>
          <w:dstrike w:val="false"/>
          <w:strike w:val="false"/>
          <w:vertAlign w:val="baseline"/>
          <w:position w:val="0"/>
          <w:sz w:val="20"/>
          <w:spacing w:val="0"/>
          <w:i w:val="false"/>
          <w:b w:val="false"/>
          <w:kern w:val="0"/>
          <w:iCs w:val="false"/>
          <w:bCs w:val="false"/>
          <w:w w:val="100"/>
          <w:emboss w:val="false"/>
          <w:imprint w:val="false"/>
        </w:rPr>
      </w:lvl>
    </w:lvlOverride>
    <w:lvlOverride w:ilvl="6">
      <w:startOverride w:val="1"/>
    </w:lvlOverride>
    <w:lvlOverride w:ilvl="7">
      <w:lvl w:ilvl="7">
        <w:start w:val="1"/>
        <w:numFmt w:val="bullet"/>
        <w:lvlText w:val="o"/>
        <w:lvlJc w:val="left"/>
        <w:pPr>
          <w:tabs>
            <w:tab w:val="num" w:pos="5760"/>
          </w:tabs>
          <w:ind w:left="5940" w:hanging="540"/>
        </w:pPr>
        <w:rPr>
          <w:rFonts w:ascii="Arial Unicode MS" w:hAnsi="Arial Unicode MS" w:cs="Arial Unicode MS" w:hint="default"/>
          <w:smallCaps w:val="false"/>
          <w:caps w:val="false"/>
          <w:outline w:val="false"/>
          <w:dstrike w:val="false"/>
          <w:strike w:val="false"/>
          <w:vertAlign w:val="baseline"/>
          <w:position w:val="0"/>
          <w:sz w:val="20"/>
          <w:spacing w:val="0"/>
          <w:i w:val="false"/>
          <w:b w:val="false"/>
          <w:kern w:val="0"/>
          <w:iCs w:val="false"/>
          <w:bCs w:val="false"/>
          <w:w w:val="100"/>
          <w:emboss w:val="false"/>
          <w:imprint w:val="false"/>
        </w:rPr>
      </w:lvl>
    </w:lvlOverride>
    <w:lvlOverride w:ilvl="7">
      <w:startOverride w:val="1"/>
    </w:lvlOverride>
    <w:lvlOverride w:ilvl="8">
      <w:lvl w:ilvl="8">
        <w:start w:val="1"/>
        <w:numFmt w:val="bullet"/>
        <w:lvlText w:val="▪"/>
        <w:lvlJc w:val="left"/>
        <w:pPr>
          <w:tabs>
            <w:tab w:val="num" w:pos="6480"/>
          </w:tabs>
          <w:ind w:left="6660" w:hanging="540"/>
        </w:pPr>
        <w:rPr>
          <w:rFonts w:ascii="Arial Unicode MS" w:hAnsi="Arial Unicode MS" w:cs="Arial Unicode MS" w:hint="default"/>
          <w:smallCaps w:val="false"/>
          <w:caps w:val="false"/>
          <w:outline w:val="false"/>
          <w:dstrike w:val="false"/>
          <w:strike w:val="false"/>
          <w:vertAlign w:val="baseline"/>
          <w:position w:val="0"/>
          <w:sz w:val="20"/>
          <w:spacing w:val="0"/>
          <w:i w:val="false"/>
          <w:b w:val="false"/>
          <w:kern w:val="0"/>
          <w:iCs w:val="false"/>
          <w:bCs w:val="false"/>
          <w:w w:val="100"/>
          <w:emboss w:val="false"/>
          <w:imprint w:val="false"/>
        </w:rPr>
      </w:lvl>
    </w:lvlOverride>
  </w:num>
  <w:num w:numId="35">
    <w:abstractNumId w:val="13"/>
    <w:lvlOverride w:ilvl="0">
      <w:lvl w:ilvl="0">
        <w:start w:val="1"/>
        <w:numFmt w:val="bullet"/>
        <w:lvlText w:val="·"/>
        <w:lvlJc w:val="left"/>
        <w:pPr>
          <w:tabs>
            <w:tab w:val="num" w:pos="720"/>
          </w:tabs>
          <w:ind w:left="720" w:hanging="360"/>
        </w:pPr>
        <w:rPr>
          <w:rFonts w:ascii="Symbol" w:hAnsi="Symbol" w:cs="Symbol" w:hint="default"/>
          <w:smallCaps w:val="false"/>
          <w:caps w:val="false"/>
          <w:outline w:val="false"/>
          <w:dstrike w:val="false"/>
          <w:strike w:val="false"/>
          <w:vertAlign w:val="baseline"/>
          <w:position w:val="0"/>
          <w:sz w:val="20"/>
          <w:spacing w:val="0"/>
          <w:i w:val="false"/>
          <w:b w:val="false"/>
          <w:kern w:val="0"/>
          <w:iCs w:val="false"/>
          <w:bCs w:val="false"/>
          <w:w w:val="100"/>
          <w:emboss w:val="false"/>
          <w:imprint w:val="false"/>
        </w:rPr>
      </w:lvl>
    </w:lvlOverride>
    <w:lvlOverride w:ilvl="0">
      <w:startOverride w:val="1"/>
    </w:lvlOverride>
    <w:lvlOverride w:ilvl="1">
      <w:lvl w:ilvl="1">
        <w:start w:val="1"/>
        <w:numFmt w:val="bullet"/>
        <w:lvlText w:val="o"/>
        <w:lvlJc w:val="left"/>
        <w:pPr>
          <w:tabs>
            <w:tab w:val="num" w:pos="1440"/>
          </w:tabs>
          <w:ind w:left="1620" w:hanging="540"/>
        </w:pPr>
        <w:rPr>
          <w:rFonts w:ascii="Arial Unicode MS" w:hAnsi="Arial Unicode MS" w:cs="Arial Unicode MS" w:hint="default"/>
          <w:smallCaps w:val="false"/>
          <w:caps w:val="false"/>
          <w:outline w:val="false"/>
          <w:dstrike w:val="false"/>
          <w:strike w:val="false"/>
          <w:vertAlign w:val="baseline"/>
          <w:position w:val="0"/>
          <w:sz w:val="20"/>
          <w:spacing w:val="0"/>
          <w:i w:val="false"/>
          <w:b w:val="false"/>
          <w:kern w:val="0"/>
          <w:iCs w:val="false"/>
          <w:bCs w:val="false"/>
          <w:w w:val="100"/>
          <w:emboss w:val="false"/>
          <w:imprint w:val="false"/>
        </w:rPr>
      </w:lvl>
    </w:lvlOverride>
    <w:lvlOverride w:ilvl="1">
      <w:startOverride w:val="1"/>
    </w:lvlOverride>
    <w:lvlOverride w:ilvl="2">
      <w:lvl w:ilvl="2">
        <w:start w:val="1"/>
        <w:numFmt w:val="bullet"/>
        <w:lvlText w:val="▪"/>
        <w:lvlJc w:val="left"/>
        <w:pPr>
          <w:tabs>
            <w:tab w:val="num" w:pos="2160"/>
          </w:tabs>
          <w:ind w:left="2340" w:hanging="540"/>
        </w:pPr>
        <w:rPr>
          <w:rFonts w:ascii="Arial Unicode MS" w:hAnsi="Arial Unicode MS" w:cs="Arial Unicode MS" w:hint="default"/>
          <w:smallCaps w:val="false"/>
          <w:caps w:val="false"/>
          <w:outline w:val="false"/>
          <w:dstrike w:val="false"/>
          <w:strike w:val="false"/>
          <w:vertAlign w:val="baseline"/>
          <w:position w:val="0"/>
          <w:sz w:val="20"/>
          <w:spacing w:val="0"/>
          <w:i w:val="false"/>
          <w:b w:val="false"/>
          <w:kern w:val="0"/>
          <w:iCs w:val="false"/>
          <w:bCs w:val="false"/>
          <w:w w:val="100"/>
          <w:emboss w:val="false"/>
          <w:imprint w:val="false"/>
        </w:rPr>
      </w:lvl>
    </w:lvlOverride>
    <w:lvlOverride w:ilvl="2">
      <w:startOverride w:val="1"/>
    </w:lvlOverride>
    <w:lvlOverride w:ilvl="3">
      <w:lvl w:ilvl="3">
        <w:start w:val="1"/>
        <w:numFmt w:val="bullet"/>
        <w:lvlText w:val="·"/>
        <w:lvlJc w:val="left"/>
        <w:pPr>
          <w:tabs>
            <w:tab w:val="num" w:pos="2880"/>
          </w:tabs>
          <w:ind w:left="3060" w:hanging="540"/>
        </w:pPr>
        <w:rPr>
          <w:rFonts w:ascii="Symbol" w:hAnsi="Symbol" w:cs="Symbol" w:hint="default"/>
          <w:smallCaps w:val="false"/>
          <w:caps w:val="false"/>
          <w:outline w:val="false"/>
          <w:dstrike w:val="false"/>
          <w:strike w:val="false"/>
          <w:vertAlign w:val="baseline"/>
          <w:position w:val="0"/>
          <w:sz w:val="20"/>
          <w:spacing w:val="0"/>
          <w:i w:val="false"/>
          <w:b w:val="false"/>
          <w:kern w:val="0"/>
          <w:iCs w:val="false"/>
          <w:bCs w:val="false"/>
          <w:w w:val="100"/>
          <w:emboss w:val="false"/>
          <w:imprint w:val="false"/>
        </w:rPr>
      </w:lvl>
    </w:lvlOverride>
    <w:lvlOverride w:ilvl="3">
      <w:startOverride w:val="1"/>
    </w:lvlOverride>
    <w:lvlOverride w:ilvl="4">
      <w:lvl w:ilvl="4">
        <w:start w:val="1"/>
        <w:numFmt w:val="bullet"/>
        <w:lvlText w:val="o"/>
        <w:lvlJc w:val="left"/>
        <w:pPr>
          <w:tabs>
            <w:tab w:val="num" w:pos="3600"/>
          </w:tabs>
          <w:ind w:left="3780" w:hanging="540"/>
        </w:pPr>
        <w:rPr>
          <w:rFonts w:ascii="Arial Unicode MS" w:hAnsi="Arial Unicode MS" w:cs="Arial Unicode MS" w:hint="default"/>
          <w:smallCaps w:val="false"/>
          <w:caps w:val="false"/>
          <w:outline w:val="false"/>
          <w:dstrike w:val="false"/>
          <w:strike w:val="false"/>
          <w:vertAlign w:val="baseline"/>
          <w:position w:val="0"/>
          <w:sz w:val="20"/>
          <w:spacing w:val="0"/>
          <w:i w:val="false"/>
          <w:b w:val="false"/>
          <w:kern w:val="0"/>
          <w:iCs w:val="false"/>
          <w:bCs w:val="false"/>
          <w:w w:val="100"/>
          <w:emboss w:val="false"/>
          <w:imprint w:val="false"/>
        </w:rPr>
      </w:lvl>
    </w:lvlOverride>
    <w:lvlOverride w:ilvl="4">
      <w:startOverride w:val="1"/>
    </w:lvlOverride>
    <w:lvlOverride w:ilvl="5">
      <w:lvl w:ilvl="5">
        <w:start w:val="1"/>
        <w:numFmt w:val="bullet"/>
        <w:lvlText w:val="▪"/>
        <w:lvlJc w:val="left"/>
        <w:pPr>
          <w:tabs>
            <w:tab w:val="num" w:pos="4320"/>
          </w:tabs>
          <w:ind w:left="4500" w:hanging="540"/>
        </w:pPr>
        <w:rPr>
          <w:rFonts w:ascii="Arial Unicode MS" w:hAnsi="Arial Unicode MS" w:cs="Arial Unicode MS" w:hint="default"/>
          <w:smallCaps w:val="false"/>
          <w:caps w:val="false"/>
          <w:outline w:val="false"/>
          <w:dstrike w:val="false"/>
          <w:strike w:val="false"/>
          <w:vertAlign w:val="baseline"/>
          <w:position w:val="0"/>
          <w:sz w:val="20"/>
          <w:spacing w:val="0"/>
          <w:i w:val="false"/>
          <w:b w:val="false"/>
          <w:kern w:val="0"/>
          <w:iCs w:val="false"/>
          <w:bCs w:val="false"/>
          <w:w w:val="100"/>
          <w:emboss w:val="false"/>
          <w:imprint w:val="false"/>
        </w:rPr>
      </w:lvl>
    </w:lvlOverride>
    <w:lvlOverride w:ilvl="5">
      <w:startOverride w:val="1"/>
    </w:lvlOverride>
    <w:lvlOverride w:ilvl="6">
      <w:lvl w:ilvl="6">
        <w:start w:val="1"/>
        <w:numFmt w:val="bullet"/>
        <w:lvlText w:val="·"/>
        <w:lvlJc w:val="left"/>
        <w:pPr>
          <w:tabs>
            <w:tab w:val="num" w:pos="5040"/>
          </w:tabs>
          <w:ind w:left="5220" w:hanging="540"/>
        </w:pPr>
        <w:rPr>
          <w:rFonts w:ascii="Symbol" w:hAnsi="Symbol" w:cs="Symbol" w:hint="default"/>
          <w:smallCaps w:val="false"/>
          <w:caps w:val="false"/>
          <w:outline w:val="false"/>
          <w:dstrike w:val="false"/>
          <w:strike w:val="false"/>
          <w:vertAlign w:val="baseline"/>
          <w:position w:val="0"/>
          <w:sz w:val="20"/>
          <w:spacing w:val="0"/>
          <w:i w:val="false"/>
          <w:b w:val="false"/>
          <w:kern w:val="0"/>
          <w:iCs w:val="false"/>
          <w:bCs w:val="false"/>
          <w:w w:val="100"/>
          <w:emboss w:val="false"/>
          <w:imprint w:val="false"/>
        </w:rPr>
      </w:lvl>
    </w:lvlOverride>
    <w:lvlOverride w:ilvl="6">
      <w:startOverride w:val="1"/>
    </w:lvlOverride>
    <w:lvlOverride w:ilvl="7">
      <w:lvl w:ilvl="7">
        <w:start w:val="1"/>
        <w:numFmt w:val="bullet"/>
        <w:lvlText w:val="o"/>
        <w:lvlJc w:val="left"/>
        <w:pPr>
          <w:tabs>
            <w:tab w:val="num" w:pos="5760"/>
          </w:tabs>
          <w:ind w:left="5940" w:hanging="540"/>
        </w:pPr>
        <w:rPr>
          <w:rFonts w:ascii="Arial Unicode MS" w:hAnsi="Arial Unicode MS" w:cs="Arial Unicode MS" w:hint="default"/>
          <w:smallCaps w:val="false"/>
          <w:caps w:val="false"/>
          <w:outline w:val="false"/>
          <w:dstrike w:val="false"/>
          <w:strike w:val="false"/>
          <w:vertAlign w:val="baseline"/>
          <w:position w:val="0"/>
          <w:sz w:val="20"/>
          <w:spacing w:val="0"/>
          <w:i w:val="false"/>
          <w:b w:val="false"/>
          <w:kern w:val="0"/>
          <w:iCs w:val="false"/>
          <w:bCs w:val="false"/>
          <w:w w:val="100"/>
          <w:emboss w:val="false"/>
          <w:imprint w:val="false"/>
        </w:rPr>
      </w:lvl>
    </w:lvlOverride>
    <w:lvlOverride w:ilvl="7">
      <w:startOverride w:val="1"/>
    </w:lvlOverride>
    <w:lvlOverride w:ilvl="8">
      <w:lvl w:ilvl="8">
        <w:start w:val="1"/>
        <w:numFmt w:val="bullet"/>
        <w:lvlText w:val="▪"/>
        <w:lvlJc w:val="left"/>
        <w:pPr>
          <w:tabs>
            <w:tab w:val="num" w:pos="6480"/>
          </w:tabs>
          <w:ind w:left="6660" w:hanging="540"/>
        </w:pPr>
        <w:rPr>
          <w:rFonts w:ascii="Arial Unicode MS" w:hAnsi="Arial Unicode MS" w:cs="Arial Unicode MS" w:hint="default"/>
          <w:smallCaps w:val="false"/>
          <w:caps w:val="false"/>
          <w:outline w:val="false"/>
          <w:dstrike w:val="false"/>
          <w:strike w:val="false"/>
          <w:vertAlign w:val="baseline"/>
          <w:position w:val="0"/>
          <w:sz w:val="20"/>
          <w:spacing w:val="0"/>
          <w:i w:val="false"/>
          <w:b w:val="false"/>
          <w:kern w:val="0"/>
          <w:iCs w:val="false"/>
          <w:bCs w:val="false"/>
          <w:w w:val="100"/>
          <w:emboss w:val="false"/>
          <w:imprint w:val="false"/>
        </w:rPr>
      </w:lvl>
    </w:lvlOverride>
  </w:num>
  <w:num w:numId="36">
    <w:abstractNumId w:val="13"/>
    <w:lvlOverride w:ilvl="0">
      <w:lvl w:ilvl="0">
        <w:start w:val="1"/>
        <w:numFmt w:val="bullet"/>
        <w:lvlText w:val="·"/>
        <w:lvlJc w:val="left"/>
        <w:pPr>
          <w:tabs>
            <w:tab w:val="num" w:pos="720"/>
          </w:tabs>
          <w:ind w:left="720" w:hanging="360"/>
        </w:pPr>
        <w:rPr>
          <w:rFonts w:ascii="Symbol" w:hAnsi="Symbol" w:cs="Symbol" w:hint="default"/>
          <w:smallCaps w:val="false"/>
          <w:caps w:val="false"/>
          <w:outline w:val="false"/>
          <w:dstrike w:val="false"/>
          <w:strike w:val="false"/>
          <w:vertAlign w:val="baseline"/>
          <w:position w:val="0"/>
          <w:sz w:val="20"/>
          <w:spacing w:val="0"/>
          <w:i w:val="false"/>
          <w:b w:val="false"/>
          <w:kern w:val="0"/>
          <w:iCs w:val="false"/>
          <w:bCs w:val="false"/>
          <w:w w:val="100"/>
          <w:emboss w:val="false"/>
          <w:imprint w:val="false"/>
        </w:rPr>
      </w:lvl>
    </w:lvlOverride>
    <w:lvlOverride w:ilvl="0">
      <w:startOverride w:val="1"/>
    </w:lvlOverride>
    <w:lvlOverride w:ilvl="1">
      <w:lvl w:ilvl="1">
        <w:start w:val="1"/>
        <w:numFmt w:val="bullet"/>
        <w:lvlText w:val="o"/>
        <w:lvlJc w:val="left"/>
        <w:pPr>
          <w:tabs>
            <w:tab w:val="num" w:pos="1440"/>
          </w:tabs>
          <w:ind w:left="1620" w:hanging="540"/>
        </w:pPr>
        <w:rPr>
          <w:rFonts w:ascii="Arial Unicode MS" w:hAnsi="Arial Unicode MS" w:cs="Arial Unicode MS" w:hint="default"/>
          <w:smallCaps w:val="false"/>
          <w:caps w:val="false"/>
          <w:outline w:val="false"/>
          <w:dstrike w:val="false"/>
          <w:strike w:val="false"/>
          <w:vertAlign w:val="baseline"/>
          <w:position w:val="0"/>
          <w:sz w:val="20"/>
          <w:spacing w:val="0"/>
          <w:i w:val="false"/>
          <w:b w:val="false"/>
          <w:kern w:val="0"/>
          <w:iCs w:val="false"/>
          <w:bCs w:val="false"/>
          <w:w w:val="100"/>
          <w:emboss w:val="false"/>
          <w:imprint w:val="false"/>
        </w:rPr>
      </w:lvl>
    </w:lvlOverride>
    <w:lvlOverride w:ilvl="1">
      <w:startOverride w:val="1"/>
    </w:lvlOverride>
    <w:lvlOverride w:ilvl="2">
      <w:lvl w:ilvl="2">
        <w:start w:val="1"/>
        <w:numFmt w:val="bullet"/>
        <w:lvlText w:val="▪"/>
        <w:lvlJc w:val="left"/>
        <w:pPr>
          <w:tabs>
            <w:tab w:val="num" w:pos="2160"/>
          </w:tabs>
          <w:ind w:left="2340" w:hanging="540"/>
        </w:pPr>
        <w:rPr>
          <w:rFonts w:ascii="Arial Unicode MS" w:hAnsi="Arial Unicode MS" w:cs="Arial Unicode MS" w:hint="default"/>
          <w:smallCaps w:val="false"/>
          <w:caps w:val="false"/>
          <w:outline w:val="false"/>
          <w:dstrike w:val="false"/>
          <w:strike w:val="false"/>
          <w:vertAlign w:val="baseline"/>
          <w:position w:val="0"/>
          <w:sz w:val="20"/>
          <w:spacing w:val="0"/>
          <w:i w:val="false"/>
          <w:b w:val="false"/>
          <w:kern w:val="0"/>
          <w:iCs w:val="false"/>
          <w:bCs w:val="false"/>
          <w:w w:val="100"/>
          <w:emboss w:val="false"/>
          <w:imprint w:val="false"/>
        </w:rPr>
      </w:lvl>
    </w:lvlOverride>
    <w:lvlOverride w:ilvl="2">
      <w:startOverride w:val="1"/>
    </w:lvlOverride>
    <w:lvlOverride w:ilvl="3">
      <w:lvl w:ilvl="3">
        <w:start w:val="1"/>
        <w:numFmt w:val="bullet"/>
        <w:lvlText w:val="·"/>
        <w:lvlJc w:val="left"/>
        <w:pPr>
          <w:tabs>
            <w:tab w:val="num" w:pos="2880"/>
          </w:tabs>
          <w:ind w:left="3060" w:hanging="540"/>
        </w:pPr>
        <w:rPr>
          <w:rFonts w:ascii="Symbol" w:hAnsi="Symbol" w:cs="Symbol" w:hint="default"/>
          <w:smallCaps w:val="false"/>
          <w:caps w:val="false"/>
          <w:outline w:val="false"/>
          <w:dstrike w:val="false"/>
          <w:strike w:val="false"/>
          <w:vertAlign w:val="baseline"/>
          <w:position w:val="0"/>
          <w:sz w:val="20"/>
          <w:spacing w:val="0"/>
          <w:i w:val="false"/>
          <w:b w:val="false"/>
          <w:kern w:val="0"/>
          <w:iCs w:val="false"/>
          <w:bCs w:val="false"/>
          <w:w w:val="100"/>
          <w:emboss w:val="false"/>
          <w:imprint w:val="false"/>
        </w:rPr>
      </w:lvl>
    </w:lvlOverride>
    <w:lvlOverride w:ilvl="3">
      <w:startOverride w:val="1"/>
    </w:lvlOverride>
    <w:lvlOverride w:ilvl="4">
      <w:lvl w:ilvl="4">
        <w:start w:val="1"/>
        <w:numFmt w:val="bullet"/>
        <w:lvlText w:val="o"/>
        <w:lvlJc w:val="left"/>
        <w:pPr>
          <w:tabs>
            <w:tab w:val="num" w:pos="3600"/>
          </w:tabs>
          <w:ind w:left="3780" w:hanging="540"/>
        </w:pPr>
        <w:rPr>
          <w:rFonts w:ascii="Arial Unicode MS" w:hAnsi="Arial Unicode MS" w:cs="Arial Unicode MS" w:hint="default"/>
          <w:smallCaps w:val="false"/>
          <w:caps w:val="false"/>
          <w:outline w:val="false"/>
          <w:dstrike w:val="false"/>
          <w:strike w:val="false"/>
          <w:vertAlign w:val="baseline"/>
          <w:position w:val="0"/>
          <w:sz w:val="20"/>
          <w:spacing w:val="0"/>
          <w:i w:val="false"/>
          <w:b w:val="false"/>
          <w:kern w:val="0"/>
          <w:iCs w:val="false"/>
          <w:bCs w:val="false"/>
          <w:w w:val="100"/>
          <w:emboss w:val="false"/>
          <w:imprint w:val="false"/>
        </w:rPr>
      </w:lvl>
    </w:lvlOverride>
    <w:lvlOverride w:ilvl="4">
      <w:startOverride w:val="1"/>
    </w:lvlOverride>
    <w:lvlOverride w:ilvl="5">
      <w:lvl w:ilvl="5">
        <w:start w:val="1"/>
        <w:numFmt w:val="bullet"/>
        <w:lvlText w:val="▪"/>
        <w:lvlJc w:val="left"/>
        <w:pPr>
          <w:tabs>
            <w:tab w:val="num" w:pos="4320"/>
          </w:tabs>
          <w:ind w:left="4500" w:hanging="540"/>
        </w:pPr>
        <w:rPr>
          <w:rFonts w:ascii="Arial Unicode MS" w:hAnsi="Arial Unicode MS" w:cs="Arial Unicode MS" w:hint="default"/>
          <w:smallCaps w:val="false"/>
          <w:caps w:val="false"/>
          <w:outline w:val="false"/>
          <w:dstrike w:val="false"/>
          <w:strike w:val="false"/>
          <w:vertAlign w:val="baseline"/>
          <w:position w:val="0"/>
          <w:sz w:val="20"/>
          <w:spacing w:val="0"/>
          <w:i w:val="false"/>
          <w:b w:val="false"/>
          <w:kern w:val="0"/>
          <w:iCs w:val="false"/>
          <w:bCs w:val="false"/>
          <w:w w:val="100"/>
          <w:emboss w:val="false"/>
          <w:imprint w:val="false"/>
        </w:rPr>
      </w:lvl>
    </w:lvlOverride>
    <w:lvlOverride w:ilvl="5">
      <w:startOverride w:val="1"/>
    </w:lvlOverride>
    <w:lvlOverride w:ilvl="6">
      <w:lvl w:ilvl="6">
        <w:start w:val="1"/>
        <w:numFmt w:val="bullet"/>
        <w:lvlText w:val="·"/>
        <w:lvlJc w:val="left"/>
        <w:pPr>
          <w:tabs>
            <w:tab w:val="num" w:pos="5040"/>
          </w:tabs>
          <w:ind w:left="5220" w:hanging="540"/>
        </w:pPr>
        <w:rPr>
          <w:rFonts w:ascii="Symbol" w:hAnsi="Symbol" w:cs="Symbol" w:hint="default"/>
          <w:smallCaps w:val="false"/>
          <w:caps w:val="false"/>
          <w:outline w:val="false"/>
          <w:dstrike w:val="false"/>
          <w:strike w:val="false"/>
          <w:vertAlign w:val="baseline"/>
          <w:position w:val="0"/>
          <w:sz w:val="20"/>
          <w:spacing w:val="0"/>
          <w:i w:val="false"/>
          <w:b w:val="false"/>
          <w:kern w:val="0"/>
          <w:iCs w:val="false"/>
          <w:bCs w:val="false"/>
          <w:w w:val="100"/>
          <w:emboss w:val="false"/>
          <w:imprint w:val="false"/>
        </w:rPr>
      </w:lvl>
    </w:lvlOverride>
    <w:lvlOverride w:ilvl="6">
      <w:startOverride w:val="1"/>
    </w:lvlOverride>
    <w:lvlOverride w:ilvl="7">
      <w:lvl w:ilvl="7">
        <w:start w:val="1"/>
        <w:numFmt w:val="bullet"/>
        <w:lvlText w:val="o"/>
        <w:lvlJc w:val="left"/>
        <w:pPr>
          <w:tabs>
            <w:tab w:val="num" w:pos="5760"/>
          </w:tabs>
          <w:ind w:left="5940" w:hanging="540"/>
        </w:pPr>
        <w:rPr>
          <w:rFonts w:ascii="Arial Unicode MS" w:hAnsi="Arial Unicode MS" w:cs="Arial Unicode MS" w:hint="default"/>
          <w:smallCaps w:val="false"/>
          <w:caps w:val="false"/>
          <w:outline w:val="false"/>
          <w:dstrike w:val="false"/>
          <w:strike w:val="false"/>
          <w:vertAlign w:val="baseline"/>
          <w:position w:val="0"/>
          <w:sz w:val="20"/>
          <w:spacing w:val="0"/>
          <w:i w:val="false"/>
          <w:b w:val="false"/>
          <w:kern w:val="0"/>
          <w:iCs w:val="false"/>
          <w:bCs w:val="false"/>
          <w:w w:val="100"/>
          <w:emboss w:val="false"/>
          <w:imprint w:val="false"/>
        </w:rPr>
      </w:lvl>
    </w:lvlOverride>
    <w:lvlOverride w:ilvl="7">
      <w:startOverride w:val="1"/>
    </w:lvlOverride>
    <w:lvlOverride w:ilvl="8">
      <w:lvl w:ilvl="8">
        <w:start w:val="1"/>
        <w:numFmt w:val="bullet"/>
        <w:lvlText w:val="▪"/>
        <w:lvlJc w:val="left"/>
        <w:pPr>
          <w:tabs>
            <w:tab w:val="num" w:pos="6480"/>
          </w:tabs>
          <w:ind w:left="6660" w:hanging="540"/>
        </w:pPr>
        <w:rPr>
          <w:rFonts w:ascii="Arial Unicode MS" w:hAnsi="Arial Unicode MS" w:cs="Arial Unicode MS" w:hint="default"/>
          <w:smallCaps w:val="false"/>
          <w:caps w:val="false"/>
          <w:outline w:val="false"/>
          <w:dstrike w:val="false"/>
          <w:strike w:val="false"/>
          <w:vertAlign w:val="baseline"/>
          <w:position w:val="0"/>
          <w:sz w:val="20"/>
          <w:spacing w:val="0"/>
          <w:i w:val="false"/>
          <w:b w:val="false"/>
          <w:kern w:val="0"/>
          <w:iCs w:val="false"/>
          <w:bCs w:val="false"/>
          <w:w w:val="100"/>
          <w:emboss w:val="false"/>
          <w:imprint w:val="false"/>
        </w:rPr>
      </w:lvl>
    </w:lvlOverride>
  </w:num>
</w:numbering>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en-GB"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Arial Unicode MS" w:cs="Times New Roman"/>
        <w:lang w:val="en-GB" w:eastAsia="en-GB"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pPr>
      <w:widowControl/>
      <w:pBdr/>
      <w:suppressAutoHyphens w:val="false"/>
      <w:bidi w:val="0"/>
      <w:spacing w:lineRule="auto" w:line="276" w:before="0" w:after="200"/>
      <w:jc w:val="left"/>
    </w:pPr>
    <w:rPr>
      <w:rFonts w:ascii="Calibri" w:hAnsi="Calibri" w:eastAsia="Calibri" w:cs="Calibri"/>
      <w:color w:val="000000"/>
      <w:kern w:val="0"/>
      <w:sz w:val="22"/>
      <w:szCs w:val="22"/>
      <w:u w:val="none" w:color="000000"/>
      <w:lang w:val="en-US" w:eastAsia="en-GB" w:bidi="ar-SA"/>
    </w:rPr>
  </w:style>
  <w:style w:type="character" w:styleId="DefaultParagraphFont" w:default="1">
    <w:name w:val="Default Paragraph Font"/>
    <w:uiPriority w:val="1"/>
    <w:semiHidden/>
    <w:unhideWhenUsed/>
    <w:qFormat/>
    <w:rPr/>
  </w:style>
  <w:style w:type="character" w:styleId="Hyperlink">
    <w:name w:val="Hyperlink"/>
    <w:rPr>
      <w:u w:val="single"/>
    </w:rPr>
  </w:style>
  <w:style w:type="character" w:styleId="None" w:customStyle="1">
    <w:name w:val="None"/>
    <w:qFormat/>
    <w:rPr/>
  </w:style>
  <w:style w:type="character" w:styleId="Hyperlink0" w:customStyle="1">
    <w:name w:val="Hyperlink.0"/>
    <w:basedOn w:val="None"/>
    <w:qFormat/>
    <w:rPr>
      <w:color w:val="0000FF"/>
      <w:u w:val="single" w:color="0000FF"/>
    </w:rPr>
  </w:style>
  <w:style w:type="character" w:styleId="Link" w:customStyle="1">
    <w:name w:val="Link"/>
    <w:qFormat/>
    <w:rPr>
      <w:color w:val="0000FF"/>
      <w:u w:val="single" w:color="0000FF"/>
    </w:rPr>
  </w:style>
  <w:style w:type="character" w:styleId="Hyperlink1" w:customStyle="1">
    <w:name w:val="Hyperlink.1"/>
    <w:basedOn w:val="Link"/>
    <w:qFormat/>
    <w:rPr>
      <w:color w:val="0000FF"/>
      <w:u w:val="single" w:color="0000FF"/>
    </w:rPr>
  </w:style>
  <w:style w:type="paragraph" w:styleId="Heading">
    <w:name w:val="Heading"/>
    <w:basedOn w:val="Normal"/>
    <w:next w:val="BodyText"/>
    <w:qFormat/>
    <w:pPr>
      <w:keepNext w:val="true"/>
      <w:spacing w:before="240" w:after="120"/>
    </w:pPr>
    <w:rPr>
      <w:rFonts w:ascii="Liberation Sans" w:hAnsi="Liberation Sans" w:eastAsia="Noto Sans CJK SC" w:cs="Noto Sans Devanagari"/>
      <w:sz w:val="28"/>
      <w:szCs w:val="28"/>
    </w:rPr>
  </w:style>
  <w:style w:type="paragraph" w:styleId="BodyText">
    <w:name w:val="Body Text"/>
    <w:pPr>
      <w:widowControl/>
      <w:pBdr/>
      <w:bidi w:val="0"/>
      <w:spacing w:before="0" w:after="0"/>
      <w:jc w:val="left"/>
    </w:pPr>
    <w:rPr>
      <w:rFonts w:ascii="Palatino Linotype" w:hAnsi="Palatino Linotype" w:eastAsia="Palatino Linotype" w:cs="Palatino Linotype"/>
      <w:color w:val="000000"/>
      <w:kern w:val="0"/>
      <w:sz w:val="19"/>
      <w:szCs w:val="19"/>
      <w:u w:val="none" w:color="000000"/>
      <w:lang w:val="en-US" w:eastAsia="en-GB" w:bidi="ar-SA"/>
    </w:rPr>
  </w:style>
  <w:style w:type="paragraph" w:styleId="List">
    <w:name w:val="List"/>
    <w:basedOn w:val="BodyText"/>
    <w:pPr/>
    <w:rPr>
      <w:rFonts w:cs="Noto Sans Devanagari"/>
    </w:rPr>
  </w:style>
  <w:style w:type="paragraph" w:styleId="Caption">
    <w:name w:val="Caption"/>
    <w:basedOn w:val="Normal"/>
    <w:qFormat/>
    <w:pPr>
      <w:suppressLineNumbers/>
      <w:spacing w:before="120" w:after="120"/>
    </w:pPr>
    <w:rPr>
      <w:rFonts w:cs="Noto Sans Devanagari"/>
      <w:i/>
      <w:iCs/>
      <w:sz w:val="24"/>
      <w:szCs w:val="24"/>
    </w:rPr>
  </w:style>
  <w:style w:type="paragraph" w:styleId="Index">
    <w:name w:val="Index"/>
    <w:basedOn w:val="Normal"/>
    <w:qFormat/>
    <w:pPr>
      <w:suppressLineNumbers/>
    </w:pPr>
    <w:rPr>
      <w:rFonts w:cs="Noto Sans Devanagari"/>
    </w:rPr>
  </w:style>
  <w:style w:type="paragraph" w:styleId="HeaderFooter" w:customStyle="1">
    <w:name w:val="Header &amp; Footer"/>
    <w:qFormat/>
    <w:pPr>
      <w:widowControl/>
      <w:pBdr/>
      <w:tabs>
        <w:tab w:val="clear" w:pos="720"/>
        <w:tab w:val="right" w:pos="9020" w:leader="none"/>
      </w:tabs>
      <w:bidi w:val="0"/>
      <w:spacing w:before="0" w:after="0"/>
      <w:jc w:val="left"/>
    </w:pPr>
    <w:rPr>
      <w:rFonts w:ascii="Helvetica Neue" w:hAnsi="Helvetica Neue" w:cs="Arial Unicode MS" w:eastAsia="Arial Unicode MS"/>
      <w:color w:val="000000"/>
      <w:kern w:val="0"/>
      <w:sz w:val="24"/>
      <w:szCs w:val="24"/>
      <w:lang w:val="en-GB" w:eastAsia="en-GB" w:bidi="ar-SA"/>
    </w:rPr>
  </w:style>
  <w:style w:type="paragraph" w:styleId="Title">
    <w:name w:val="Title"/>
    <w:next w:val="Normal"/>
    <w:qFormat/>
    <w:pPr>
      <w:keepNext w:val="true"/>
      <w:widowControl/>
      <w:pBdr/>
      <w:bidi w:val="0"/>
      <w:spacing w:before="0" w:after="0"/>
      <w:jc w:val="left"/>
    </w:pPr>
    <w:rPr>
      <w:rFonts w:ascii="Helvetica Neue" w:hAnsi="Helvetica Neue" w:eastAsia="Helvetica Neue" w:cs="Helvetica Neue"/>
      <w:b/>
      <w:bCs/>
      <w:color w:val="000000"/>
      <w:kern w:val="0"/>
      <w:sz w:val="60"/>
      <w:szCs w:val="60"/>
      <w:u w:val="none" w:color="000000"/>
      <w:lang w:val="en-US" w:eastAsia="en-GB" w:bidi="ar-SA"/>
    </w:rPr>
  </w:style>
  <w:style w:type="paragraph" w:styleId="NormalWeb">
    <w:name w:val="Normal (Web)"/>
    <w:qFormat/>
    <w:pPr>
      <w:widowControl/>
      <w:pBdr/>
      <w:bidi w:val="0"/>
      <w:spacing w:before="100" w:after="100"/>
      <w:jc w:val="left"/>
    </w:pPr>
    <w:rPr>
      <w:rFonts w:cs="Arial Unicode MS" w:ascii="Times New Roman" w:hAnsi="Times New Roman" w:eastAsia="Arial Unicode MS"/>
      <w:color w:val="000000"/>
      <w:kern w:val="0"/>
      <w:sz w:val="24"/>
      <w:szCs w:val="24"/>
      <w:u w:val="none" w:color="000000"/>
      <w:lang w:val="en-US" w:eastAsia="en-GB" w:bidi="ar-SA"/>
    </w:rPr>
  </w:style>
  <w:style w:type="paragraph" w:styleId="Default" w:customStyle="1">
    <w:name w:val="Default"/>
    <w:qFormat/>
    <w:pPr>
      <w:widowControl/>
      <w:pBdr/>
      <w:bidi w:val="0"/>
      <w:spacing w:before="0" w:after="0"/>
      <w:jc w:val="left"/>
    </w:pPr>
    <w:rPr>
      <w:rFonts w:ascii="Helvetica Neue" w:hAnsi="Helvetica Neue" w:cs="Arial Unicode MS" w:eastAsia="Arial Unicode MS"/>
      <w:color w:val="000000"/>
      <w:kern w:val="0"/>
      <w:sz w:val="22"/>
      <w:szCs w:val="22"/>
      <w:u w:val="none" w:color="000000"/>
      <w:lang w:val="en-US" w:eastAsia="en-GB" w:bidi="ar-SA"/>
    </w:rPr>
  </w:style>
  <w:style w:type="paragraph" w:styleId="ListParagraph">
    <w:name w:val="List Paragraph"/>
    <w:qFormat/>
    <w:pPr>
      <w:widowControl/>
      <w:pBdr/>
      <w:bidi w:val="0"/>
      <w:spacing w:lineRule="auto" w:line="276" w:before="0" w:after="200"/>
      <w:ind w:left="720"/>
      <w:jc w:val="left"/>
    </w:pPr>
    <w:rPr>
      <w:rFonts w:ascii="Calibri" w:hAnsi="Calibri" w:eastAsia="Calibri" w:cs="Calibri"/>
      <w:color w:val="000000"/>
      <w:kern w:val="0"/>
      <w:sz w:val="22"/>
      <w:szCs w:val="22"/>
      <w:u w:val="none" w:color="000000"/>
      <w:lang w:val="en-US" w:eastAsia="en-GB" w:bidi="ar-SA"/>
    </w:rPr>
  </w:style>
  <w:style w:type="paragraph" w:styleId="paragraph" w:customStyle="1">
    <w:name w:val="paragraph"/>
    <w:qFormat/>
    <w:pPr>
      <w:widowControl/>
      <w:pBdr/>
      <w:bidi w:val="0"/>
      <w:spacing w:before="100" w:after="100"/>
      <w:jc w:val="left"/>
    </w:pPr>
    <w:rPr>
      <w:rFonts w:cs="Arial Unicode MS" w:ascii="Times New Roman" w:hAnsi="Times New Roman" w:eastAsia="Arial Unicode MS"/>
      <w:color w:val="000000"/>
      <w:kern w:val="0"/>
      <w:sz w:val="24"/>
      <w:szCs w:val="24"/>
      <w:u w:val="none" w:color="000000"/>
      <w:lang w:val="en-US" w:eastAsia="en-GB" w:bidi="ar-SA"/>
    </w:rPr>
  </w:style>
  <w:style w:type="paragraph" w:styleId="NormalParagraphStyle" w:customStyle="1">
    <w:name w:val="NormalParagraphStyle"/>
    <w:qFormat/>
    <w:pPr>
      <w:widowControl/>
      <w:pBdr/>
      <w:bidi w:val="0"/>
      <w:spacing w:lineRule="auto" w:line="288" w:before="0" w:after="0"/>
      <w:jc w:val="left"/>
    </w:pPr>
    <w:rPr>
      <w:rFonts w:cs="Arial Unicode MS" w:ascii="Times New Roman" w:hAnsi="Times New Roman" w:eastAsia="Arial Unicode MS"/>
      <w:color w:val="000000"/>
      <w:kern w:val="0"/>
      <w:sz w:val="24"/>
      <w:szCs w:val="24"/>
      <w:u w:val="none" w:color="000000"/>
      <w:lang w:val="en-US" w:eastAsia="en-GB" w:bidi="ar-SA"/>
    </w:rPr>
  </w:style>
  <w:style w:type="paragraph" w:styleId="HeaderandFooter">
    <w:name w:val="Header and Footer"/>
    <w:basedOn w:val="Normal"/>
    <w:qFormat/>
    <w:pPr/>
    <w:rPr/>
  </w:style>
  <w:style w:type="paragraph" w:styleId="Header">
    <w:name w:val="Header"/>
    <w:basedOn w:val="HeaderandFooter"/>
    <w:pPr/>
    <w:rPr/>
  </w:style>
  <w:style w:type="paragraph" w:styleId="Footer">
    <w:name w:val="Footer"/>
    <w:basedOn w:val="HeaderandFooter"/>
    <w:pPr/>
    <w:rPr/>
  </w:style>
  <w:style w:type="numbering" w:styleId="NoList" w:default="1">
    <w:name w:val="No List"/>
    <w:uiPriority w:val="99"/>
    <w:semiHidden/>
    <w:unhideWhenUsed/>
    <w:qFormat/>
  </w:style>
  <w:style w:type="numbering" w:styleId="ImportedStyle1" w:customStyle="1">
    <w:name w:val="Imported Style 1"/>
    <w:qFormat/>
  </w:style>
  <w:style w:type="numbering" w:styleId="ImportedStyle2" w:customStyle="1">
    <w:name w:val="Imported Style 2"/>
    <w:qFormat/>
  </w:style>
  <w:style w:type="numbering" w:styleId="ImportedStyle3" w:customStyle="1">
    <w:name w:val="Imported Style 3"/>
    <w:qFormat/>
  </w:style>
  <w:style w:type="numbering" w:styleId="ImportedStyle4" w:customStyle="1">
    <w:name w:val="Imported Style 4"/>
    <w:qFormat/>
  </w:style>
  <w:style w:type="numbering" w:styleId="ImportedStyle5" w:customStyle="1">
    <w:name w:val="Imported Style 5"/>
    <w:qFormat/>
  </w:style>
  <w:style w:type="numbering" w:styleId="ImportedStyle6" w:customStyle="1">
    <w:name w:val="Imported Style 6"/>
    <w:qFormat/>
  </w:style>
  <w:style w:type="numbering" w:styleId="Bullets" w:customStyle="1">
    <w:name w:val="Bullets"/>
    <w:qFormat/>
  </w:style>
  <w:style w:type="numbering" w:styleId="ImportedStyle8" w:customStyle="1">
    <w:name w:val="Imported Style 8"/>
    <w:qFormat/>
  </w:style>
  <w:style w:type="numbering" w:styleId="ImportedStyle9" w:customStyle="1">
    <w:name w:val="Imported Style 9"/>
    <w:qFormat/>
  </w:style>
  <w:style w:type="numbering" w:styleId="ImportedStyle10" w:customStyle="1">
    <w:name w:val="Imported Style 10"/>
    <w:qFormat/>
  </w:style>
  <w:style w:type="table" w:default="1" w:styleId="TableNormal">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www.legislation.gov.uk/ukpga/2014/23/contents/enacted" TargetMode="External"/><Relationship Id="rId3" Type="http://schemas.openxmlformats.org/officeDocument/2006/relationships/hyperlink" Target="https://www.gov.uk/government/publications/care-act-statutory-guidance/care-and-support-statutory-guidance" TargetMode="External"/><Relationship Id="rId4" Type="http://schemas.openxmlformats.org/officeDocument/2006/relationships/hyperlink" Target="https://www.gov.uk/government/publications/care-act-statutory-guidance/care-and-support-statutory-guidance" TargetMode="External"/><Relationship Id="rId5" Type="http://schemas.openxmlformats.org/officeDocument/2006/relationships/hyperlink" Target="http://www.gov.uk/government/publications" TargetMode="External"/><Relationship Id="rId6" Type="http://schemas.openxmlformats.org/officeDocument/2006/relationships/hyperlink" Target="http://webarchive.nationalarchives.gov.uk/20120107090456/https://www.education.gov.uk/publications/eOrderingDownload/Caring%20for%20Young%20People%20and%20the%20Vulnerable.pdf" TargetMode="Externa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header" Target="header3.xml"/><Relationship Id="rId10" Type="http://schemas.openxmlformats.org/officeDocument/2006/relationships/footer" Target="footer1.xml"/><Relationship Id="rId11" Type="http://schemas.openxmlformats.org/officeDocument/2006/relationships/footer" Target="footer2.xml"/><Relationship Id="rId12" Type="http://schemas.openxmlformats.org/officeDocument/2006/relationships/footer" Target="footer3.xml"/><Relationship Id="rId13" Type="http://schemas.openxmlformats.org/officeDocument/2006/relationships/numbering" Target="numbering.xml"/><Relationship Id="rId14" Type="http://schemas.openxmlformats.org/officeDocument/2006/relationships/fontTable" Target="fontTable.xml"/><Relationship Id="rId15" Type="http://schemas.openxmlformats.org/officeDocument/2006/relationships/settings" Target="settings.xml"/><Relationship Id="rId16"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Helvetica Neue" pitchFamily="0" charset="1"/>
        <a:ea typeface="Helvetica Neue" pitchFamily="0" charset="1"/>
        <a:cs typeface="Helvetica Neue" pitchFamily="0" charset="1"/>
      </a:majorFont>
      <a:minorFont>
        <a:latin typeface="Helvetica Neue" pitchFamily="0" charset="1"/>
        <a:ea typeface="Helvetica Neue" pitchFamily="0" charset="1"/>
        <a:cs typeface="Helvetica Neue" pitchFamily="0" charset="1"/>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tint val="100000"/>
                <a:shade val="100000"/>
              </a:schemeClr>
            </a:gs>
            <a:gs pos="100000">
              <a:schemeClr val="phClr">
                <a:tint val="50000"/>
                <a:shade val="100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82</TotalTime>
  <Application>LibreOffice/24.2.7.2$Linux_X86_64 LibreOffice_project/420$Build-2</Application>
  <AppVersion>15.0000</AppVersion>
  <Pages>33</Pages>
  <Words>8866</Words>
  <Characters>50205</Characters>
  <CharactersWithSpaces>58858</CharactersWithSpaces>
  <Paragraphs>515</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2022-02-15T23:15:00Z</dcterms:created>
  <dc:creator>Presentation Laptop</dc:creator>
  <dc:description/>
  <dc:language>en-GB</dc:language>
  <cp:lastModifiedBy/>
  <dcterms:modified xsi:type="dcterms:W3CDTF">2025-04-02T15:09:04Z</dcterms:modified>
  <cp:revision>7</cp:revision>
  <dc:subject/>
  <dc:title/>
</cp:coreProperties>
</file>

<file path=docProps/custom.xml><?xml version="1.0" encoding="utf-8"?>
<Properties xmlns="http://schemas.openxmlformats.org/officeDocument/2006/custom-properties" xmlns:vt="http://schemas.openxmlformats.org/officeDocument/2006/docPropsVTypes"/>
</file>